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DCE8A" w14:textId="22C955BC" w:rsidR="00AC28CD" w:rsidRDefault="00AC28CD" w:rsidP="00711258">
      <w:pPr>
        <w:pStyle w:val="SIOFATitle"/>
        <w:jc w:val="center"/>
      </w:pPr>
      <w:r>
        <w:rPr>
          <w:noProof/>
        </w:rPr>
        <w:drawing>
          <wp:inline distT="0" distB="0" distL="0" distR="0" wp14:anchorId="20EAD05C" wp14:editId="72284B72">
            <wp:extent cx="3844253" cy="1013659"/>
            <wp:effectExtent l="0" t="0" r="4445" b="0"/>
            <wp:docPr id="1389189668" name="Picture 1389189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3945399" cy="1040329"/>
                    </a:xfrm>
                    <a:prstGeom prst="rect">
                      <a:avLst/>
                    </a:prstGeom>
                  </pic:spPr>
                </pic:pic>
              </a:graphicData>
            </a:graphic>
          </wp:inline>
        </w:drawing>
      </w:r>
    </w:p>
    <w:p w14:paraId="646C09E4" w14:textId="01E1C561" w:rsidR="00B77F9A" w:rsidRPr="006E170A" w:rsidRDefault="007C0122" w:rsidP="00B77F9A">
      <w:pPr>
        <w:pStyle w:val="Heading2"/>
        <w:jc w:val="center"/>
        <w:rPr>
          <w:rFonts w:ascii="Cambria" w:hAnsi="Cambria"/>
          <w:color w:val="44546A" w:themeColor="text2"/>
        </w:rPr>
      </w:pPr>
      <w:r>
        <w:rPr>
          <w:rFonts w:ascii="Cambria" w:hAnsi="Cambria"/>
          <w:color w:val="44546A" w:themeColor="text2"/>
        </w:rPr>
        <w:t>8</w:t>
      </w:r>
      <w:r w:rsidR="007614C7" w:rsidRPr="007614C7">
        <w:rPr>
          <w:rFonts w:ascii="Cambria" w:hAnsi="Cambria"/>
          <w:color w:val="44546A" w:themeColor="text2"/>
          <w:vertAlign w:val="superscript"/>
        </w:rPr>
        <w:t>th</w:t>
      </w:r>
      <w:r w:rsidR="007614C7">
        <w:rPr>
          <w:rFonts w:ascii="Cambria" w:hAnsi="Cambria"/>
          <w:color w:val="44546A" w:themeColor="text2"/>
        </w:rPr>
        <w:t xml:space="preserve"> </w:t>
      </w:r>
      <w:r w:rsidR="00B77F9A" w:rsidRPr="006E170A">
        <w:rPr>
          <w:rFonts w:ascii="Cambria" w:hAnsi="Cambria"/>
          <w:color w:val="44546A" w:themeColor="text2"/>
        </w:rPr>
        <w:t xml:space="preserve">Meeting of the </w:t>
      </w:r>
      <w:r w:rsidR="006E170A" w:rsidRPr="006E170A">
        <w:rPr>
          <w:rFonts w:ascii="Cambria" w:hAnsi="Cambria"/>
          <w:color w:val="44546A" w:themeColor="text2"/>
        </w:rPr>
        <w:t xml:space="preserve">Compliance Committee </w:t>
      </w:r>
      <w:r w:rsidR="00621786" w:rsidRPr="006E170A">
        <w:rPr>
          <w:rFonts w:ascii="Cambria" w:hAnsi="Cambria"/>
          <w:color w:val="44546A" w:themeColor="text2"/>
        </w:rPr>
        <w:t>(</w:t>
      </w:r>
      <w:r w:rsidR="006E170A" w:rsidRPr="006E170A">
        <w:rPr>
          <w:rFonts w:ascii="Cambria" w:hAnsi="Cambria"/>
          <w:color w:val="44546A" w:themeColor="text2"/>
        </w:rPr>
        <w:t>CC</w:t>
      </w:r>
      <w:r w:rsidR="007614C7">
        <w:rPr>
          <w:rFonts w:ascii="Cambria" w:hAnsi="Cambria"/>
          <w:color w:val="44546A" w:themeColor="text2"/>
        </w:rPr>
        <w:t>0</w:t>
      </w:r>
      <w:r w:rsidR="006B3F32">
        <w:rPr>
          <w:rFonts w:ascii="Cambria" w:hAnsi="Cambria"/>
          <w:color w:val="44546A" w:themeColor="text2"/>
        </w:rPr>
        <w:t>8</w:t>
      </w:r>
      <w:r w:rsidR="00621786" w:rsidRPr="006E170A">
        <w:rPr>
          <w:rFonts w:ascii="Cambria" w:hAnsi="Cambria"/>
          <w:color w:val="44546A" w:themeColor="text2"/>
        </w:rPr>
        <w:t>)</w:t>
      </w:r>
    </w:p>
    <w:p w14:paraId="1FC4556F" w14:textId="4998CE32" w:rsidR="00B77F9A" w:rsidRPr="006E170A" w:rsidRDefault="00745661" w:rsidP="002B0B4B">
      <w:pPr>
        <w:spacing w:before="240"/>
        <w:jc w:val="center"/>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t>26 June – 28 June 2024</w:t>
      </w:r>
    </w:p>
    <w:p w14:paraId="45058C2C" w14:textId="76E03A06" w:rsidR="004E1DBB" w:rsidRPr="00745661" w:rsidRDefault="004B709E" w:rsidP="008A461C">
      <w:pPr>
        <w:pStyle w:val="SIOFATitle"/>
        <w:jc w:val="center"/>
        <w:rPr>
          <w:iCs/>
        </w:rPr>
      </w:pPr>
      <w:r>
        <w:t xml:space="preserve">CC-08-ADM-03 </w:t>
      </w:r>
      <w:r w:rsidR="00E8256A">
        <w:t>Provisional</w:t>
      </w:r>
      <w:r w:rsidR="00E8256A" w:rsidRPr="00DD3348">
        <w:t xml:space="preserve"> </w:t>
      </w:r>
      <w:r w:rsidR="004E1DBB" w:rsidRPr="00DD3348">
        <w:t>Agenda</w:t>
      </w:r>
    </w:p>
    <w:p w14:paraId="1BFBF816" w14:textId="6A543E96" w:rsidR="00B55100" w:rsidRPr="006C57C0" w:rsidRDefault="004E1DBB" w:rsidP="006C57C0">
      <w:pPr>
        <w:pStyle w:val="SIOFATitle"/>
        <w:jc w:val="center"/>
        <w:rPr>
          <w:sz w:val="24"/>
          <w:szCs w:val="24"/>
        </w:rPr>
      </w:pPr>
      <w:r w:rsidRPr="006C57C0">
        <w:rPr>
          <w:sz w:val="24"/>
          <w:szCs w:val="24"/>
        </w:rPr>
        <w:t>SIOFA Secretariat and Compliance Committee Chairperson</w:t>
      </w:r>
    </w:p>
    <w:tbl>
      <w:tblPr>
        <w:tblStyle w:val="TableGrid"/>
        <w:tblW w:w="0" w:type="auto"/>
        <w:tblLook w:val="04A0" w:firstRow="1" w:lastRow="0" w:firstColumn="1" w:lastColumn="0" w:noHBand="0" w:noVBand="1"/>
      </w:tblPr>
      <w:tblGrid>
        <w:gridCol w:w="1885"/>
        <w:gridCol w:w="6584"/>
      </w:tblGrid>
      <w:tr w:rsidR="00B55100" w:rsidRPr="006E170A" w14:paraId="41C0BAC7" w14:textId="77777777" w:rsidTr="006B46F8">
        <w:tc>
          <w:tcPr>
            <w:tcW w:w="1885" w:type="dxa"/>
            <w:shd w:val="clear" w:color="auto" w:fill="D0CECE" w:themeFill="background2" w:themeFillShade="E6"/>
          </w:tcPr>
          <w:p w14:paraId="1BC376F2" w14:textId="148BF6B8" w:rsidR="00B55100" w:rsidRPr="006E170A" w:rsidRDefault="00B55100" w:rsidP="00657B95">
            <w:pPr>
              <w:spacing w:before="60" w:after="60"/>
              <w:jc w:val="right"/>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t xml:space="preserve">Document </w:t>
            </w:r>
            <w:r w:rsidR="006B46F8">
              <w:rPr>
                <w:rFonts w:ascii="Cambria" w:eastAsiaTheme="majorEastAsia" w:hAnsi="Cambria" w:cstheme="majorBidi"/>
                <w:b/>
                <w:bCs/>
                <w:color w:val="44546A" w:themeColor="text2"/>
                <w:szCs w:val="26"/>
              </w:rPr>
              <w:t>Type</w:t>
            </w:r>
          </w:p>
        </w:tc>
        <w:tc>
          <w:tcPr>
            <w:tcW w:w="6584" w:type="dxa"/>
          </w:tcPr>
          <w:p w14:paraId="2AB375F3" w14:textId="16ED309C" w:rsidR="00B55100" w:rsidRPr="00DD3348" w:rsidRDefault="00101971" w:rsidP="006E170A">
            <w:pPr>
              <w:spacing w:before="60" w:after="60"/>
              <w:rPr>
                <w:rFonts w:ascii="Cambria" w:eastAsiaTheme="majorEastAsia" w:hAnsi="Cambria" w:cstheme="majorBidi"/>
                <w:color w:val="44546A" w:themeColor="text2"/>
                <w:szCs w:val="26"/>
              </w:rPr>
            </w:pPr>
            <w:r w:rsidRPr="00DD3348">
              <w:rPr>
                <w:rFonts w:ascii="Cambria" w:hAnsi="Cambria"/>
                <w:color w:val="44546A" w:themeColor="text2"/>
              </w:rPr>
              <w:t>Meeting organisation</w:t>
            </w:r>
          </w:p>
        </w:tc>
      </w:tr>
      <w:tr w:rsidR="00B55100" w:rsidRPr="006E170A" w14:paraId="7036946F" w14:textId="77777777" w:rsidTr="006B46F8">
        <w:tc>
          <w:tcPr>
            <w:tcW w:w="1885" w:type="dxa"/>
            <w:shd w:val="clear" w:color="auto" w:fill="D0CECE" w:themeFill="background2" w:themeFillShade="E6"/>
          </w:tcPr>
          <w:p w14:paraId="02ECE6E6" w14:textId="77777777" w:rsidR="00B55100" w:rsidRPr="006E170A" w:rsidRDefault="00B55100" w:rsidP="00657B95">
            <w:pPr>
              <w:spacing w:before="60" w:after="60"/>
              <w:jc w:val="right"/>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t>Diffusion</w:t>
            </w:r>
          </w:p>
        </w:tc>
        <w:tc>
          <w:tcPr>
            <w:tcW w:w="6584" w:type="dxa"/>
          </w:tcPr>
          <w:p w14:paraId="42F29B24" w14:textId="09F07082" w:rsidR="00B55100" w:rsidRPr="00DD3348" w:rsidRDefault="00B55100" w:rsidP="006E170A">
            <w:pPr>
              <w:spacing w:before="60" w:after="60"/>
              <w:rPr>
                <w:rFonts w:ascii="Cambria" w:eastAsiaTheme="majorEastAsia" w:hAnsi="Cambria" w:cstheme="majorBidi"/>
                <w:color w:val="44546A" w:themeColor="text2"/>
                <w:szCs w:val="26"/>
              </w:rPr>
            </w:pPr>
            <w:r w:rsidRPr="00DD3348">
              <w:rPr>
                <w:rFonts w:ascii="Cambria" w:hAnsi="Cambria"/>
                <w:color w:val="44546A" w:themeColor="text2"/>
              </w:rPr>
              <w:t>public</w:t>
            </w:r>
          </w:p>
        </w:tc>
      </w:tr>
      <w:tr w:rsidR="006E170A" w:rsidRPr="006E170A" w14:paraId="526935FD" w14:textId="77777777" w:rsidTr="006B46F8">
        <w:tc>
          <w:tcPr>
            <w:tcW w:w="8469" w:type="dxa"/>
            <w:gridSpan w:val="2"/>
            <w:shd w:val="clear" w:color="auto" w:fill="D0CECE" w:themeFill="background2" w:themeFillShade="E6"/>
          </w:tcPr>
          <w:p w14:paraId="7244BF3B" w14:textId="11A35332" w:rsidR="006E170A" w:rsidRPr="006E170A" w:rsidRDefault="006E170A" w:rsidP="006E170A">
            <w:pPr>
              <w:spacing w:before="60" w:after="60"/>
              <w:rPr>
                <w:rFonts w:ascii="Cambria" w:eastAsiaTheme="majorEastAsia" w:hAnsi="Cambria" w:cstheme="majorBidi"/>
                <w:b/>
                <w:bCs/>
                <w:color w:val="44546A" w:themeColor="text2"/>
                <w:szCs w:val="26"/>
              </w:rPr>
            </w:pPr>
            <w:r w:rsidRPr="006E170A">
              <w:rPr>
                <w:rFonts w:ascii="Cambria" w:eastAsiaTheme="majorEastAsia" w:hAnsi="Cambria" w:cstheme="majorBidi"/>
                <w:b/>
                <w:bCs/>
                <w:color w:val="44546A" w:themeColor="text2"/>
                <w:szCs w:val="26"/>
              </w:rPr>
              <w:t>Abstract</w:t>
            </w:r>
          </w:p>
        </w:tc>
      </w:tr>
      <w:tr w:rsidR="006E170A" w:rsidRPr="006E170A" w14:paraId="74502880" w14:textId="77777777" w:rsidTr="006B46F8">
        <w:tc>
          <w:tcPr>
            <w:tcW w:w="8469" w:type="dxa"/>
            <w:gridSpan w:val="2"/>
          </w:tcPr>
          <w:p w14:paraId="294918FB" w14:textId="145A39A1" w:rsidR="006E170A" w:rsidRPr="00DD3348" w:rsidRDefault="00946AD9" w:rsidP="004C5D59">
            <w:pPr>
              <w:spacing w:before="120" w:after="120"/>
              <w:rPr>
                <w:rFonts w:ascii="Cambria" w:eastAsiaTheme="majorEastAsia" w:hAnsi="Cambria" w:cstheme="majorBidi"/>
                <w:b/>
                <w:bCs/>
                <w:color w:val="44546A" w:themeColor="text2"/>
                <w:szCs w:val="26"/>
              </w:rPr>
            </w:pPr>
            <w:r>
              <w:rPr>
                <w:rFonts w:ascii="Cambria" w:eastAsiaTheme="majorEastAsia" w:hAnsi="Cambria" w:cstheme="majorBidi"/>
                <w:color w:val="44546A" w:themeColor="text2"/>
                <w:szCs w:val="26"/>
              </w:rPr>
              <w:t xml:space="preserve">In consultation with the Compliance Committee chairperson, the </w:t>
            </w:r>
            <w:r w:rsidR="002D3A03">
              <w:rPr>
                <w:rFonts w:ascii="Cambria" w:eastAsiaTheme="majorEastAsia" w:hAnsi="Cambria" w:cstheme="majorBidi"/>
                <w:color w:val="44546A" w:themeColor="text2"/>
                <w:szCs w:val="26"/>
              </w:rPr>
              <w:t xml:space="preserve">Executive Secretary </w:t>
            </w:r>
            <w:r w:rsidR="008F0A5E">
              <w:rPr>
                <w:rFonts w:ascii="Cambria" w:eastAsiaTheme="majorEastAsia" w:hAnsi="Cambria" w:cstheme="majorBidi"/>
                <w:color w:val="44546A" w:themeColor="text2"/>
                <w:szCs w:val="26"/>
              </w:rPr>
              <w:t xml:space="preserve">has prepared this provisional </w:t>
            </w:r>
            <w:r w:rsidR="00745661">
              <w:rPr>
                <w:rFonts w:ascii="Cambria" w:eastAsiaTheme="majorEastAsia" w:hAnsi="Cambria" w:cstheme="majorBidi"/>
                <w:color w:val="44546A" w:themeColor="text2"/>
                <w:szCs w:val="26"/>
              </w:rPr>
              <w:t>agenda</w:t>
            </w:r>
            <w:r w:rsidR="00D949FB">
              <w:rPr>
                <w:rFonts w:ascii="Cambria" w:eastAsiaTheme="majorEastAsia" w:hAnsi="Cambria" w:cstheme="majorBidi"/>
                <w:color w:val="44546A" w:themeColor="text2"/>
                <w:szCs w:val="26"/>
              </w:rPr>
              <w:t xml:space="preserve"> for the </w:t>
            </w:r>
            <w:r w:rsidR="00D949FB">
              <w:rPr>
                <w:rFonts w:ascii="Cambria" w:hAnsi="Cambria"/>
                <w:color w:val="44546A" w:themeColor="text2"/>
              </w:rPr>
              <w:t>8</w:t>
            </w:r>
            <w:r w:rsidR="00D949FB" w:rsidRPr="007614C7">
              <w:rPr>
                <w:rFonts w:ascii="Cambria" w:hAnsi="Cambria"/>
                <w:color w:val="44546A" w:themeColor="text2"/>
                <w:vertAlign w:val="superscript"/>
              </w:rPr>
              <w:t>th</w:t>
            </w:r>
            <w:r w:rsidR="00D949FB">
              <w:rPr>
                <w:rFonts w:ascii="Cambria" w:hAnsi="Cambria"/>
                <w:color w:val="44546A" w:themeColor="text2"/>
              </w:rPr>
              <w:t xml:space="preserve"> </w:t>
            </w:r>
            <w:r w:rsidR="00D949FB" w:rsidRPr="006E170A">
              <w:rPr>
                <w:rFonts w:ascii="Cambria" w:hAnsi="Cambria"/>
                <w:color w:val="44546A" w:themeColor="text2"/>
              </w:rPr>
              <w:t>Meeting of the Compliance Committee</w:t>
            </w:r>
            <w:r w:rsidR="00D949FB">
              <w:rPr>
                <w:rFonts w:ascii="Cambria" w:eastAsiaTheme="majorEastAsia" w:hAnsi="Cambria" w:cstheme="majorBidi"/>
                <w:color w:val="44546A" w:themeColor="text2"/>
                <w:szCs w:val="26"/>
              </w:rPr>
              <w:t xml:space="preserve"> (CC08)</w:t>
            </w:r>
            <w:r w:rsidR="00AC5F39">
              <w:rPr>
                <w:rFonts w:ascii="Cambria" w:eastAsiaTheme="majorEastAsia" w:hAnsi="Cambria" w:cstheme="majorBidi"/>
                <w:color w:val="44546A" w:themeColor="text2"/>
                <w:szCs w:val="26"/>
              </w:rPr>
              <w:t>, which is hereby being circulated to all Official Contacts and Observers. As provided by the Rules of Procedures, CCPs are welcome to consider these agenda items and may request the inclusion of supplementary items to be discussed at the CC08</w:t>
            </w:r>
            <w:r w:rsidR="00DC78B9">
              <w:rPr>
                <w:rFonts w:ascii="Cambria" w:eastAsiaTheme="majorEastAsia" w:hAnsi="Cambria" w:cstheme="majorBidi"/>
                <w:color w:val="44546A" w:themeColor="text2"/>
                <w:szCs w:val="26"/>
              </w:rPr>
              <w:t xml:space="preserve">. </w:t>
            </w:r>
          </w:p>
        </w:tc>
      </w:tr>
      <w:tr w:rsidR="006E170A" w:rsidRPr="006E170A" w14:paraId="150CEA2D" w14:textId="77777777" w:rsidTr="006B46F8">
        <w:tc>
          <w:tcPr>
            <w:tcW w:w="8469" w:type="dxa"/>
            <w:gridSpan w:val="2"/>
            <w:shd w:val="clear" w:color="auto" w:fill="D0CECE" w:themeFill="background2" w:themeFillShade="E6"/>
          </w:tcPr>
          <w:p w14:paraId="422EB61A" w14:textId="26A510E5" w:rsidR="006E170A" w:rsidRPr="00DD3348" w:rsidRDefault="006E170A" w:rsidP="00E762E1">
            <w:pPr>
              <w:spacing w:before="60" w:after="60"/>
              <w:rPr>
                <w:rFonts w:ascii="Cambria" w:eastAsiaTheme="majorEastAsia" w:hAnsi="Cambria" w:cstheme="majorBidi"/>
                <w:b/>
                <w:bCs/>
                <w:color w:val="44546A" w:themeColor="text2"/>
                <w:szCs w:val="26"/>
              </w:rPr>
            </w:pPr>
            <w:r w:rsidRPr="00DD3348">
              <w:rPr>
                <w:rFonts w:ascii="Cambria" w:eastAsiaTheme="majorEastAsia" w:hAnsi="Cambria" w:cstheme="majorBidi"/>
                <w:b/>
                <w:bCs/>
                <w:color w:val="44546A" w:themeColor="text2"/>
                <w:szCs w:val="26"/>
              </w:rPr>
              <w:t>Recommendations</w:t>
            </w:r>
          </w:p>
        </w:tc>
      </w:tr>
      <w:tr w:rsidR="006E170A" w:rsidRPr="006E170A" w14:paraId="7A135562" w14:textId="77777777" w:rsidTr="006B46F8">
        <w:trPr>
          <w:trHeight w:val="1873"/>
        </w:trPr>
        <w:tc>
          <w:tcPr>
            <w:tcW w:w="8469" w:type="dxa"/>
            <w:gridSpan w:val="2"/>
          </w:tcPr>
          <w:p w14:paraId="7DDBA5C5" w14:textId="36FDEA65" w:rsidR="006E170A" w:rsidRPr="001B0A3E" w:rsidRDefault="00AC5F39" w:rsidP="00AC5F39">
            <w:pPr>
              <w:pStyle w:val="ListParagraph"/>
              <w:numPr>
                <w:ilvl w:val="0"/>
                <w:numId w:val="5"/>
              </w:numPr>
              <w:spacing w:before="120" w:after="120"/>
              <w:ind w:left="515" w:hanging="270"/>
              <w:contextualSpacing w:val="0"/>
              <w:rPr>
                <w:rFonts w:ascii="Cambria" w:eastAsiaTheme="majorEastAsia" w:hAnsi="Cambria" w:cstheme="majorBidi"/>
                <w:color w:val="44546A" w:themeColor="text2"/>
                <w:szCs w:val="26"/>
              </w:rPr>
            </w:pPr>
            <w:r w:rsidRPr="001B0A3E">
              <w:rPr>
                <w:rFonts w:ascii="Cambria" w:eastAsiaTheme="majorEastAsia" w:hAnsi="Cambria" w:cstheme="majorBidi"/>
                <w:color w:val="44546A" w:themeColor="text2"/>
                <w:szCs w:val="26"/>
              </w:rPr>
              <w:t>Take note of the Agenda Items proposed to be considered by the 8</w:t>
            </w:r>
            <w:r w:rsidRPr="001B0A3E">
              <w:rPr>
                <w:rFonts w:ascii="Cambria" w:eastAsiaTheme="majorEastAsia" w:hAnsi="Cambria" w:cstheme="majorBidi"/>
                <w:color w:val="44546A" w:themeColor="text2"/>
                <w:szCs w:val="26"/>
                <w:vertAlign w:val="superscript"/>
              </w:rPr>
              <w:t>th</w:t>
            </w:r>
            <w:r w:rsidRPr="001B0A3E">
              <w:rPr>
                <w:rFonts w:ascii="Cambria" w:eastAsiaTheme="majorEastAsia" w:hAnsi="Cambria" w:cstheme="majorBidi"/>
                <w:color w:val="44546A" w:themeColor="text2"/>
                <w:szCs w:val="26"/>
              </w:rPr>
              <w:t xml:space="preserve"> Meeting of the Compliance Committee</w:t>
            </w:r>
          </w:p>
          <w:p w14:paraId="2B8074F3" w14:textId="6461860A" w:rsidR="00AC5F39" w:rsidRPr="00AC5F39" w:rsidRDefault="00456136" w:rsidP="00AC5F39">
            <w:pPr>
              <w:pStyle w:val="ListParagraph"/>
              <w:numPr>
                <w:ilvl w:val="0"/>
                <w:numId w:val="5"/>
              </w:numPr>
              <w:spacing w:before="120" w:after="120"/>
              <w:ind w:left="515" w:hanging="270"/>
              <w:contextualSpacing w:val="0"/>
              <w:rPr>
                <w:rFonts w:ascii="Cambria" w:eastAsiaTheme="majorEastAsia" w:hAnsi="Cambria" w:cstheme="majorBidi"/>
                <w:b/>
                <w:bCs/>
                <w:color w:val="44546A" w:themeColor="text2"/>
                <w:szCs w:val="26"/>
              </w:rPr>
            </w:pPr>
            <w:r w:rsidRPr="001B0A3E">
              <w:rPr>
                <w:rFonts w:ascii="Cambria" w:eastAsiaTheme="majorEastAsia" w:hAnsi="Cambria" w:cstheme="majorBidi"/>
                <w:color w:val="44546A" w:themeColor="text2"/>
                <w:szCs w:val="26"/>
              </w:rPr>
              <w:t>Request the inclusion of supplementary items</w:t>
            </w:r>
            <w:r w:rsidR="00E05231">
              <w:rPr>
                <w:rFonts w:ascii="Cambria" w:eastAsiaTheme="majorEastAsia" w:hAnsi="Cambria" w:cstheme="majorBidi"/>
                <w:color w:val="44546A" w:themeColor="text2"/>
                <w:szCs w:val="26"/>
              </w:rPr>
              <w:t>, if any,</w:t>
            </w:r>
            <w:r w:rsidRPr="001B0A3E">
              <w:rPr>
                <w:rFonts w:ascii="Cambria" w:eastAsiaTheme="majorEastAsia" w:hAnsi="Cambria" w:cstheme="majorBidi"/>
                <w:color w:val="44546A" w:themeColor="text2"/>
                <w:szCs w:val="26"/>
              </w:rPr>
              <w:t xml:space="preserve"> in the agenda</w:t>
            </w:r>
            <w:r w:rsidR="00451717">
              <w:rPr>
                <w:rFonts w:ascii="Cambria" w:eastAsiaTheme="majorEastAsia" w:hAnsi="Cambria" w:cstheme="majorBidi"/>
                <w:color w:val="44546A" w:themeColor="text2"/>
                <w:szCs w:val="26"/>
              </w:rPr>
              <w:t xml:space="preserve"> before the 7</w:t>
            </w:r>
            <w:r w:rsidR="00451717" w:rsidRPr="00451717">
              <w:rPr>
                <w:rFonts w:ascii="Cambria" w:eastAsiaTheme="majorEastAsia" w:hAnsi="Cambria" w:cstheme="majorBidi"/>
                <w:color w:val="44546A" w:themeColor="text2"/>
                <w:szCs w:val="26"/>
                <w:vertAlign w:val="superscript"/>
              </w:rPr>
              <w:t>th</w:t>
            </w:r>
            <w:r w:rsidR="00451717">
              <w:rPr>
                <w:rFonts w:ascii="Cambria" w:eastAsiaTheme="majorEastAsia" w:hAnsi="Cambria" w:cstheme="majorBidi"/>
                <w:color w:val="44546A" w:themeColor="text2"/>
                <w:szCs w:val="26"/>
              </w:rPr>
              <w:t xml:space="preserve"> of May 2024</w:t>
            </w:r>
            <w:r w:rsidR="007F6647">
              <w:rPr>
                <w:rFonts w:ascii="Cambria" w:eastAsiaTheme="majorEastAsia" w:hAnsi="Cambria" w:cstheme="majorBidi"/>
                <w:color w:val="44546A" w:themeColor="text2"/>
                <w:szCs w:val="26"/>
              </w:rPr>
              <w:t>.</w:t>
            </w:r>
            <w:r w:rsidRPr="001B0A3E">
              <w:rPr>
                <w:rFonts w:ascii="Cambria" w:eastAsiaTheme="majorEastAsia" w:hAnsi="Cambria" w:cstheme="majorBidi"/>
                <w:color w:val="44546A" w:themeColor="text2"/>
                <w:szCs w:val="26"/>
              </w:rPr>
              <w:t xml:space="preserve"> </w:t>
            </w:r>
            <w:r w:rsidR="00721133">
              <w:rPr>
                <w:rFonts w:ascii="Cambria" w:eastAsiaTheme="majorEastAsia" w:hAnsi="Cambria" w:cstheme="majorBidi"/>
                <w:color w:val="44546A" w:themeColor="text2"/>
                <w:szCs w:val="26"/>
              </w:rPr>
              <w:t>A written explanation of the proposed supplementary item must accompany such requests</w:t>
            </w:r>
            <w:r w:rsidR="00451717">
              <w:rPr>
                <w:rFonts w:ascii="Cambria" w:eastAsiaTheme="majorEastAsia" w:hAnsi="Cambria" w:cstheme="majorBidi"/>
                <w:color w:val="44546A" w:themeColor="text2"/>
                <w:szCs w:val="26"/>
              </w:rPr>
              <w:t>.</w:t>
            </w:r>
          </w:p>
        </w:tc>
      </w:tr>
    </w:tbl>
    <w:p w14:paraId="352C7339" w14:textId="77777777" w:rsidR="00981640" w:rsidRDefault="00981640">
      <w:pPr>
        <w:spacing w:after="160" w:line="259" w:lineRule="auto"/>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br w:type="page"/>
      </w:r>
    </w:p>
    <w:p w14:paraId="16E30D46" w14:textId="41E42964" w:rsidR="00AC28CD" w:rsidRPr="00AC28CD" w:rsidRDefault="00AC28CD" w:rsidP="00AC28CD">
      <w:pPr>
        <w:pStyle w:val="SIOFATitle"/>
        <w:rPr>
          <w:rFonts w:eastAsiaTheme="majorEastAsia" w:cstheme="majorBidi"/>
          <w:szCs w:val="26"/>
        </w:rPr>
      </w:pPr>
      <w:r w:rsidRPr="00AC28CD">
        <w:rPr>
          <w:rFonts w:eastAsiaTheme="majorEastAsia" w:cstheme="majorBidi"/>
          <w:szCs w:val="26"/>
        </w:rPr>
        <w:lastRenderedPageBreak/>
        <w:t>Provisional Agenda</w:t>
      </w:r>
      <w:r>
        <w:rPr>
          <w:rFonts w:eastAsiaTheme="majorEastAsia" w:cstheme="majorBidi"/>
          <w:szCs w:val="26"/>
        </w:rPr>
        <w:t xml:space="preserve"> of the </w:t>
      </w:r>
      <w:r>
        <w:t>8</w:t>
      </w:r>
      <w:r w:rsidRPr="007614C7">
        <w:rPr>
          <w:vertAlign w:val="superscript"/>
        </w:rPr>
        <w:t>th</w:t>
      </w:r>
      <w:r>
        <w:t xml:space="preserve"> </w:t>
      </w:r>
      <w:r w:rsidRPr="006E170A">
        <w:t>Meeting of the Compliance Committee (CC</w:t>
      </w:r>
      <w:r>
        <w:t>08</w:t>
      </w:r>
      <w:r w:rsidRPr="006E170A">
        <w:t>)</w:t>
      </w:r>
    </w:p>
    <w:p w14:paraId="60DED8DA" w14:textId="1F80E1E4" w:rsidR="00DC0C08" w:rsidRPr="001254ED" w:rsidRDefault="00DC0C08"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1.</w:t>
      </w:r>
      <w:r w:rsidR="0006171B" w:rsidRPr="001254ED">
        <w:rPr>
          <w:rFonts w:ascii="Cambria" w:eastAsiaTheme="majorEastAsia" w:hAnsi="Cambria" w:cstheme="majorBidi"/>
          <w:b/>
          <w:bCs/>
          <w:color w:val="44546A" w:themeColor="text2"/>
          <w:szCs w:val="26"/>
        </w:rPr>
        <w:t xml:space="preserve"> </w:t>
      </w:r>
      <w:r w:rsidRPr="001254ED">
        <w:rPr>
          <w:rFonts w:ascii="Cambria" w:eastAsiaTheme="majorEastAsia" w:hAnsi="Cambria" w:cstheme="majorBidi"/>
          <w:b/>
          <w:bCs/>
          <w:color w:val="44546A" w:themeColor="text2"/>
          <w:szCs w:val="26"/>
        </w:rPr>
        <w:t>Opening of the session</w:t>
      </w:r>
    </w:p>
    <w:p w14:paraId="60321B27" w14:textId="23BD5CE5" w:rsidR="00DC0C08" w:rsidRPr="00024CEA" w:rsidRDefault="00DC0C08" w:rsidP="00DC0C08">
      <w:pPr>
        <w:rPr>
          <w:rFonts w:ascii="Cambria" w:eastAsiaTheme="majorEastAsia" w:hAnsi="Cambria" w:cstheme="majorBidi"/>
          <w:color w:val="44546A" w:themeColor="text2"/>
          <w:sz w:val="20"/>
          <w:szCs w:val="24"/>
        </w:rPr>
      </w:pPr>
      <w:r w:rsidRPr="00024CEA">
        <w:rPr>
          <w:rFonts w:ascii="Cambria" w:eastAsiaTheme="majorEastAsia" w:hAnsi="Cambria" w:cstheme="majorBidi"/>
          <w:color w:val="44546A" w:themeColor="text2"/>
          <w:sz w:val="20"/>
          <w:szCs w:val="24"/>
        </w:rPr>
        <w:t>1.1</w:t>
      </w:r>
      <w:r w:rsidR="0006171B" w:rsidRPr="00024CEA">
        <w:rPr>
          <w:rFonts w:ascii="Cambria" w:eastAsiaTheme="majorEastAsia" w:hAnsi="Cambria" w:cstheme="majorBidi"/>
          <w:color w:val="44546A" w:themeColor="text2"/>
          <w:sz w:val="20"/>
          <w:szCs w:val="24"/>
        </w:rPr>
        <w:t>.</w:t>
      </w:r>
      <w:r w:rsidRPr="00024CEA">
        <w:rPr>
          <w:rFonts w:ascii="Cambria" w:eastAsiaTheme="majorEastAsia" w:hAnsi="Cambria" w:cstheme="majorBidi"/>
          <w:color w:val="44546A" w:themeColor="text2"/>
          <w:sz w:val="20"/>
          <w:szCs w:val="24"/>
        </w:rPr>
        <w:t xml:space="preserve"> Opening statements</w:t>
      </w:r>
    </w:p>
    <w:p w14:paraId="6D17265C" w14:textId="13A6C474" w:rsidR="00DC0C08" w:rsidRPr="001254ED" w:rsidRDefault="00DC0C08"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2.</w:t>
      </w:r>
      <w:r w:rsidR="0006171B" w:rsidRPr="001254ED">
        <w:rPr>
          <w:rFonts w:ascii="Cambria" w:eastAsiaTheme="majorEastAsia" w:hAnsi="Cambria" w:cstheme="majorBidi"/>
          <w:b/>
          <w:bCs/>
          <w:color w:val="44546A" w:themeColor="text2"/>
          <w:szCs w:val="26"/>
        </w:rPr>
        <w:t xml:space="preserve"> </w:t>
      </w:r>
      <w:r w:rsidRPr="001254ED">
        <w:rPr>
          <w:rFonts w:ascii="Cambria" w:eastAsiaTheme="majorEastAsia" w:hAnsi="Cambria" w:cstheme="majorBidi"/>
          <w:b/>
          <w:bCs/>
          <w:color w:val="44546A" w:themeColor="text2"/>
          <w:szCs w:val="26"/>
        </w:rPr>
        <w:t>Administrative arrangements</w:t>
      </w:r>
    </w:p>
    <w:p w14:paraId="2C279441" w14:textId="3604B65D" w:rsidR="00DC0C08" w:rsidRPr="00024CEA" w:rsidRDefault="00DC0C08" w:rsidP="00DC0C08">
      <w:pPr>
        <w:rPr>
          <w:rFonts w:ascii="Cambria" w:eastAsiaTheme="majorEastAsia" w:hAnsi="Cambria" w:cstheme="majorBidi"/>
          <w:color w:val="44546A" w:themeColor="text2"/>
          <w:sz w:val="20"/>
          <w:szCs w:val="24"/>
        </w:rPr>
      </w:pPr>
      <w:r w:rsidRPr="00024CEA">
        <w:rPr>
          <w:rFonts w:ascii="Cambria" w:eastAsiaTheme="majorEastAsia" w:hAnsi="Cambria" w:cstheme="majorBidi"/>
          <w:color w:val="44546A" w:themeColor="text2"/>
          <w:sz w:val="20"/>
          <w:szCs w:val="24"/>
        </w:rPr>
        <w:t>2.1.</w:t>
      </w:r>
      <w:r w:rsidR="0006171B" w:rsidRPr="00024CEA">
        <w:rPr>
          <w:rFonts w:ascii="Cambria" w:eastAsiaTheme="majorEastAsia" w:hAnsi="Cambria" w:cstheme="majorBidi"/>
          <w:color w:val="44546A" w:themeColor="text2"/>
          <w:sz w:val="20"/>
          <w:szCs w:val="24"/>
        </w:rPr>
        <w:t xml:space="preserve"> </w:t>
      </w:r>
      <w:r w:rsidRPr="00024CEA">
        <w:rPr>
          <w:rFonts w:ascii="Cambria" w:eastAsiaTheme="majorEastAsia" w:hAnsi="Cambria" w:cstheme="majorBidi"/>
          <w:color w:val="44546A" w:themeColor="text2"/>
          <w:sz w:val="20"/>
          <w:szCs w:val="24"/>
        </w:rPr>
        <w:t xml:space="preserve">Adoption of the agenda </w:t>
      </w:r>
    </w:p>
    <w:p w14:paraId="056F4CC5" w14:textId="197C512F" w:rsidR="00DC0C08" w:rsidRPr="00024CEA" w:rsidRDefault="00DC0C08" w:rsidP="00DC0C08">
      <w:pPr>
        <w:rPr>
          <w:rFonts w:ascii="Cambria" w:eastAsiaTheme="majorEastAsia" w:hAnsi="Cambria" w:cstheme="majorBidi"/>
          <w:color w:val="44546A" w:themeColor="text2"/>
          <w:sz w:val="20"/>
          <w:szCs w:val="24"/>
        </w:rPr>
      </w:pPr>
      <w:r w:rsidRPr="00024CEA">
        <w:rPr>
          <w:rFonts w:ascii="Cambria" w:eastAsiaTheme="majorEastAsia" w:hAnsi="Cambria" w:cstheme="majorBidi"/>
          <w:color w:val="44546A" w:themeColor="text2"/>
          <w:sz w:val="20"/>
          <w:szCs w:val="24"/>
        </w:rPr>
        <w:t>2.2.</w:t>
      </w:r>
      <w:r w:rsidR="0006171B" w:rsidRPr="00024CEA">
        <w:rPr>
          <w:rFonts w:ascii="Cambria" w:eastAsiaTheme="majorEastAsia" w:hAnsi="Cambria" w:cstheme="majorBidi"/>
          <w:color w:val="44546A" w:themeColor="text2"/>
          <w:sz w:val="20"/>
          <w:szCs w:val="24"/>
        </w:rPr>
        <w:t xml:space="preserve"> </w:t>
      </w:r>
      <w:r w:rsidRPr="00024CEA">
        <w:rPr>
          <w:rFonts w:ascii="Cambria" w:eastAsiaTheme="majorEastAsia" w:hAnsi="Cambria" w:cstheme="majorBidi"/>
          <w:color w:val="44546A" w:themeColor="text2"/>
          <w:sz w:val="20"/>
          <w:szCs w:val="24"/>
        </w:rPr>
        <w:t>Confirmation of meeting documents</w:t>
      </w:r>
    </w:p>
    <w:p w14:paraId="626AEC61" w14:textId="0B081771" w:rsidR="00DC0C08" w:rsidRPr="00024CEA" w:rsidRDefault="45E92BA4" w:rsidP="45E92BA4">
      <w:pPr>
        <w:rPr>
          <w:rFonts w:ascii="Cambria" w:eastAsiaTheme="majorEastAsia" w:hAnsi="Cambria" w:cstheme="majorBidi"/>
          <w:color w:val="44546A" w:themeColor="text2"/>
          <w:sz w:val="20"/>
          <w:szCs w:val="20"/>
        </w:rPr>
      </w:pPr>
      <w:r w:rsidRPr="45E92BA4">
        <w:rPr>
          <w:rFonts w:ascii="Cambria" w:eastAsiaTheme="majorEastAsia" w:hAnsi="Cambria" w:cstheme="majorBidi"/>
          <w:color w:val="44546A" w:themeColor="text2"/>
          <w:sz w:val="20"/>
          <w:szCs w:val="20"/>
        </w:rPr>
        <w:t>2.3. Appointment of rapporteur</w:t>
      </w:r>
    </w:p>
    <w:p w14:paraId="3AFB3D20" w14:textId="496B339F" w:rsidR="00DC0C08" w:rsidRPr="001254ED" w:rsidRDefault="00DC0C08"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3.</w:t>
      </w:r>
      <w:r w:rsidR="0006171B" w:rsidRPr="001254ED">
        <w:rPr>
          <w:rFonts w:ascii="Cambria" w:eastAsiaTheme="majorEastAsia" w:hAnsi="Cambria" w:cstheme="majorBidi"/>
          <w:b/>
          <w:bCs/>
          <w:color w:val="44546A" w:themeColor="text2"/>
          <w:szCs w:val="26"/>
        </w:rPr>
        <w:t xml:space="preserve"> </w:t>
      </w:r>
      <w:r w:rsidRPr="001254ED">
        <w:rPr>
          <w:rFonts w:ascii="Cambria" w:eastAsiaTheme="majorEastAsia" w:hAnsi="Cambria" w:cstheme="majorBidi"/>
          <w:b/>
          <w:bCs/>
          <w:color w:val="44546A" w:themeColor="text2"/>
          <w:szCs w:val="26"/>
        </w:rPr>
        <w:t>SIOFA Compliance Monitoring Scheme</w:t>
      </w:r>
    </w:p>
    <w:p w14:paraId="17BF2A38" w14:textId="082A8EF7" w:rsidR="00A734A4" w:rsidRPr="00FA74C3" w:rsidRDefault="00A734A4" w:rsidP="00A734A4">
      <w:pPr>
        <w:rPr>
          <w:rFonts w:ascii="Cambria" w:eastAsiaTheme="majorEastAsia" w:hAnsi="Cambria" w:cstheme="majorBidi"/>
          <w:color w:val="44546A" w:themeColor="text2"/>
          <w:sz w:val="20"/>
          <w:szCs w:val="20"/>
        </w:rPr>
      </w:pPr>
      <w:r w:rsidRPr="00FA74C3">
        <w:rPr>
          <w:rFonts w:ascii="Cambria" w:eastAsiaTheme="majorEastAsia" w:hAnsi="Cambria" w:cstheme="majorBidi"/>
          <w:color w:val="44546A" w:themeColor="text2"/>
          <w:sz w:val="20"/>
          <w:szCs w:val="20"/>
        </w:rPr>
        <w:t>3.1. Consideration of the Draft SIOFA Compliance Report (dSCR)</w:t>
      </w:r>
      <w:r w:rsidR="00223F1E">
        <w:rPr>
          <w:rFonts w:ascii="Cambria" w:eastAsiaTheme="majorEastAsia" w:hAnsi="Cambria" w:cstheme="majorBidi"/>
          <w:color w:val="44546A" w:themeColor="text2"/>
          <w:sz w:val="20"/>
          <w:szCs w:val="20"/>
        </w:rPr>
        <w:t xml:space="preserve"> </w:t>
      </w:r>
      <w:r w:rsidR="00223F1E" w:rsidRPr="00223F1E">
        <w:rPr>
          <w:rFonts w:ascii="Cambria" w:eastAsiaTheme="majorEastAsia" w:hAnsi="Cambria" w:cstheme="majorBidi"/>
          <w:color w:val="44546A" w:themeColor="text2"/>
          <w:sz w:val="20"/>
          <w:szCs w:val="20"/>
        </w:rPr>
        <w:t>and adoption of the Provisional SIOFA Compliance Report (pSCR)</w:t>
      </w:r>
    </w:p>
    <w:p w14:paraId="5364C014" w14:textId="45478687" w:rsidR="00DC0C08" w:rsidRDefault="00DC0C08" w:rsidP="00DC0C08">
      <w:pPr>
        <w:rPr>
          <w:rFonts w:ascii="Cambria" w:eastAsiaTheme="majorEastAsia" w:hAnsi="Cambria" w:cstheme="majorBidi"/>
          <w:i/>
          <w:iCs/>
          <w:color w:val="44546A" w:themeColor="text2"/>
          <w:sz w:val="20"/>
          <w:szCs w:val="20"/>
        </w:rPr>
      </w:pPr>
      <w:r w:rsidRPr="00FA74C3">
        <w:rPr>
          <w:rFonts w:ascii="Cambria" w:eastAsiaTheme="majorEastAsia" w:hAnsi="Cambria" w:cstheme="majorBidi"/>
          <w:i/>
          <w:iCs/>
          <w:color w:val="44546A" w:themeColor="text2"/>
          <w:sz w:val="20"/>
          <w:szCs w:val="20"/>
        </w:rPr>
        <w:t xml:space="preserve">Standing agenda Item. In accordance with CMM </w:t>
      </w:r>
      <w:r w:rsidR="00215C81">
        <w:rPr>
          <w:rFonts w:ascii="Cambria" w:eastAsiaTheme="majorEastAsia" w:hAnsi="Cambria" w:cstheme="majorBidi"/>
          <w:i/>
          <w:iCs/>
          <w:color w:val="44546A" w:themeColor="text2"/>
          <w:sz w:val="20"/>
          <w:szCs w:val="20"/>
        </w:rPr>
        <w:t>11 (</w:t>
      </w:r>
      <w:r w:rsidRPr="00FA74C3">
        <w:rPr>
          <w:rFonts w:ascii="Cambria" w:eastAsiaTheme="majorEastAsia" w:hAnsi="Cambria" w:cstheme="majorBidi"/>
          <w:i/>
          <w:iCs/>
          <w:color w:val="44546A" w:themeColor="text2"/>
          <w:sz w:val="20"/>
          <w:szCs w:val="20"/>
        </w:rPr>
        <w:t>2020</w:t>
      </w:r>
      <w:r w:rsidR="00215C81">
        <w:rPr>
          <w:rFonts w:ascii="Cambria" w:eastAsiaTheme="majorEastAsia" w:hAnsi="Cambria" w:cstheme="majorBidi"/>
          <w:i/>
          <w:iCs/>
          <w:color w:val="44546A" w:themeColor="text2"/>
          <w:sz w:val="20"/>
          <w:szCs w:val="20"/>
        </w:rPr>
        <w:t>)</w:t>
      </w:r>
      <w:r w:rsidRPr="00FA74C3">
        <w:rPr>
          <w:rFonts w:ascii="Cambria" w:eastAsiaTheme="majorEastAsia" w:hAnsi="Cambria" w:cstheme="majorBidi"/>
          <w:i/>
          <w:iCs/>
          <w:color w:val="44546A" w:themeColor="text2"/>
          <w:sz w:val="20"/>
          <w:szCs w:val="20"/>
        </w:rPr>
        <w:t xml:space="preserve"> Compliance Monitoring Scheme, the CC</w:t>
      </w:r>
      <w:r w:rsidR="00947099">
        <w:rPr>
          <w:rFonts w:ascii="Cambria" w:eastAsiaTheme="majorEastAsia" w:hAnsi="Cambria" w:cstheme="majorBidi"/>
          <w:i/>
          <w:iCs/>
          <w:color w:val="44546A" w:themeColor="text2"/>
          <w:sz w:val="20"/>
          <w:szCs w:val="20"/>
        </w:rPr>
        <w:t>08</w:t>
      </w:r>
      <w:r w:rsidRPr="00FA74C3">
        <w:rPr>
          <w:rFonts w:ascii="Cambria" w:eastAsiaTheme="majorEastAsia" w:hAnsi="Cambria" w:cstheme="majorBidi"/>
          <w:i/>
          <w:iCs/>
          <w:color w:val="44546A" w:themeColor="text2"/>
          <w:sz w:val="20"/>
          <w:szCs w:val="20"/>
        </w:rPr>
        <w:t xml:space="preserve"> shall consider the Draft SIOFA Compliance Report (dSCR) and adopt a Provisional Compliance Report (pSCR)</w:t>
      </w:r>
      <w:r w:rsidR="003A244D">
        <w:rPr>
          <w:rFonts w:ascii="Cambria" w:eastAsiaTheme="majorEastAsia" w:hAnsi="Cambria" w:cstheme="majorBidi"/>
          <w:i/>
          <w:iCs/>
          <w:color w:val="44546A" w:themeColor="text2"/>
          <w:sz w:val="20"/>
          <w:szCs w:val="20"/>
        </w:rPr>
        <w:t>,</w:t>
      </w:r>
      <w:r w:rsidRPr="00FA74C3">
        <w:rPr>
          <w:rFonts w:ascii="Cambria" w:eastAsiaTheme="majorEastAsia" w:hAnsi="Cambria" w:cstheme="majorBidi"/>
          <w:i/>
          <w:iCs/>
          <w:color w:val="44546A" w:themeColor="text2"/>
          <w:sz w:val="20"/>
          <w:szCs w:val="20"/>
        </w:rPr>
        <w:t xml:space="preserve"> which shall be forwarded to the Meeting of the Parties for consideration</w:t>
      </w:r>
      <w:r w:rsidR="005B287A">
        <w:rPr>
          <w:rFonts w:ascii="Cambria" w:eastAsiaTheme="majorEastAsia" w:hAnsi="Cambria" w:cstheme="majorBidi"/>
          <w:i/>
          <w:iCs/>
          <w:color w:val="44546A" w:themeColor="text2"/>
          <w:sz w:val="20"/>
          <w:szCs w:val="20"/>
        </w:rPr>
        <w:t>.</w:t>
      </w:r>
    </w:p>
    <w:p w14:paraId="2539BBDD" w14:textId="52039D86" w:rsidR="007907AB" w:rsidRPr="008C3D31" w:rsidRDefault="1B93FDA9" w:rsidP="1B93FDA9">
      <w:pPr>
        <w:rPr>
          <w:rFonts w:ascii="Cambria" w:eastAsiaTheme="majorEastAsia" w:hAnsi="Cambria" w:cstheme="majorBidi"/>
          <w:color w:val="44546A" w:themeColor="text2"/>
          <w:sz w:val="20"/>
          <w:szCs w:val="20"/>
        </w:rPr>
      </w:pPr>
      <w:r w:rsidRPr="1B93FDA9">
        <w:rPr>
          <w:rFonts w:ascii="Cambria" w:eastAsiaTheme="majorEastAsia" w:hAnsi="Cambria" w:cstheme="majorBidi"/>
          <w:color w:val="44546A" w:themeColor="text2"/>
          <w:sz w:val="20"/>
          <w:szCs w:val="20"/>
        </w:rPr>
        <w:t>3.2 Review any Recommendation made in the Final SIOFA Compliance Report (fSCR) adopted by the 10</w:t>
      </w:r>
      <w:r w:rsidRPr="1B93FDA9">
        <w:rPr>
          <w:rFonts w:ascii="Cambria" w:eastAsiaTheme="majorEastAsia" w:hAnsi="Cambria" w:cstheme="majorBidi"/>
          <w:color w:val="44546A" w:themeColor="text2"/>
          <w:sz w:val="20"/>
          <w:szCs w:val="20"/>
          <w:vertAlign w:val="superscript"/>
        </w:rPr>
        <w:t>th</w:t>
      </w:r>
      <w:r w:rsidRPr="1B93FDA9">
        <w:rPr>
          <w:rFonts w:ascii="Cambria" w:eastAsiaTheme="majorEastAsia" w:hAnsi="Cambria" w:cstheme="majorBidi"/>
          <w:color w:val="44546A" w:themeColor="text2"/>
          <w:sz w:val="20"/>
          <w:szCs w:val="20"/>
        </w:rPr>
        <w:t xml:space="preserve"> Meeting of the Parties.</w:t>
      </w:r>
    </w:p>
    <w:p w14:paraId="5B2995BB" w14:textId="09480489" w:rsidR="00DC0C08" w:rsidRPr="00FA74C3" w:rsidRDefault="006C3A11" w:rsidP="00DC0C08">
      <w:pPr>
        <w:rPr>
          <w:rFonts w:ascii="Cambria" w:eastAsiaTheme="majorEastAsia" w:hAnsi="Cambria" w:cstheme="majorBidi"/>
          <w:color w:val="44546A" w:themeColor="text2"/>
          <w:sz w:val="20"/>
          <w:szCs w:val="20"/>
        </w:rPr>
      </w:pPr>
      <w:r w:rsidRPr="00FA74C3">
        <w:rPr>
          <w:rFonts w:ascii="Cambria" w:eastAsiaTheme="majorEastAsia" w:hAnsi="Cambria" w:cstheme="majorBidi"/>
          <w:color w:val="44546A" w:themeColor="text2"/>
          <w:sz w:val="20"/>
          <w:szCs w:val="20"/>
        </w:rPr>
        <w:t>3.</w:t>
      </w:r>
      <w:r w:rsidR="008C3D31">
        <w:rPr>
          <w:rFonts w:ascii="Cambria" w:eastAsiaTheme="majorEastAsia" w:hAnsi="Cambria" w:cstheme="majorBidi"/>
          <w:color w:val="44546A" w:themeColor="text2"/>
          <w:sz w:val="20"/>
          <w:szCs w:val="20"/>
        </w:rPr>
        <w:t>3</w:t>
      </w:r>
      <w:r w:rsidRPr="00FA74C3">
        <w:rPr>
          <w:rFonts w:ascii="Cambria" w:eastAsiaTheme="majorEastAsia" w:hAnsi="Cambria" w:cstheme="majorBidi"/>
          <w:color w:val="44546A" w:themeColor="text2"/>
          <w:sz w:val="20"/>
          <w:szCs w:val="20"/>
        </w:rPr>
        <w:t xml:space="preserve"> </w:t>
      </w:r>
      <w:r w:rsidR="00185A72" w:rsidRPr="00FA74C3">
        <w:rPr>
          <w:rFonts w:ascii="Cambria" w:eastAsiaTheme="majorEastAsia" w:hAnsi="Cambria" w:cstheme="majorBidi"/>
          <w:color w:val="44546A" w:themeColor="text2"/>
          <w:sz w:val="20"/>
          <w:szCs w:val="20"/>
        </w:rPr>
        <w:t xml:space="preserve">Discussion on the </w:t>
      </w:r>
      <w:r w:rsidR="000F15B3" w:rsidRPr="00FA74C3">
        <w:rPr>
          <w:rFonts w:ascii="Cambria" w:eastAsiaTheme="majorEastAsia" w:hAnsi="Cambria" w:cstheme="majorBidi"/>
          <w:color w:val="44546A" w:themeColor="text2"/>
          <w:sz w:val="20"/>
          <w:szCs w:val="20"/>
        </w:rPr>
        <w:t xml:space="preserve">CCR </w:t>
      </w:r>
      <w:r w:rsidR="00185A72" w:rsidRPr="00FA74C3">
        <w:rPr>
          <w:rFonts w:ascii="Cambria" w:eastAsiaTheme="majorEastAsia" w:hAnsi="Cambria" w:cstheme="majorBidi"/>
          <w:color w:val="44546A" w:themeColor="text2"/>
          <w:sz w:val="20"/>
          <w:szCs w:val="20"/>
        </w:rPr>
        <w:t>template</w:t>
      </w:r>
      <w:r w:rsidR="000F15B3" w:rsidRPr="00FA74C3">
        <w:rPr>
          <w:rFonts w:ascii="Cambria" w:eastAsiaTheme="majorEastAsia" w:hAnsi="Cambria" w:cstheme="majorBidi"/>
          <w:color w:val="44546A" w:themeColor="text2"/>
          <w:sz w:val="20"/>
          <w:szCs w:val="20"/>
        </w:rPr>
        <w:t xml:space="preserve"> update process</w:t>
      </w:r>
    </w:p>
    <w:p w14:paraId="6562184C" w14:textId="34D25CD2" w:rsidR="00DC0C08" w:rsidRPr="00FA74C3" w:rsidRDefault="00DC0C08" w:rsidP="00DC0C08">
      <w:pPr>
        <w:rPr>
          <w:rFonts w:ascii="Cambria" w:eastAsiaTheme="majorEastAsia" w:hAnsi="Cambria" w:cstheme="majorBidi"/>
          <w:b/>
          <w:bCs/>
          <w:color w:val="44546A" w:themeColor="text2"/>
          <w:szCs w:val="26"/>
        </w:rPr>
      </w:pPr>
      <w:r w:rsidRPr="00FA74C3">
        <w:rPr>
          <w:rFonts w:ascii="Cambria" w:eastAsiaTheme="majorEastAsia" w:hAnsi="Cambria" w:cstheme="majorBidi"/>
          <w:b/>
          <w:bCs/>
          <w:color w:val="44546A" w:themeColor="text2"/>
          <w:szCs w:val="26"/>
        </w:rPr>
        <w:t>4.</w:t>
      </w:r>
      <w:r w:rsidR="0006171B" w:rsidRPr="00FA74C3">
        <w:rPr>
          <w:rFonts w:ascii="Cambria" w:eastAsiaTheme="majorEastAsia" w:hAnsi="Cambria" w:cstheme="majorBidi"/>
          <w:b/>
          <w:bCs/>
          <w:color w:val="44546A" w:themeColor="text2"/>
          <w:szCs w:val="26"/>
        </w:rPr>
        <w:t xml:space="preserve"> </w:t>
      </w:r>
      <w:r w:rsidRPr="00FA74C3">
        <w:rPr>
          <w:rFonts w:ascii="Cambria" w:eastAsiaTheme="majorEastAsia" w:hAnsi="Cambria" w:cstheme="majorBidi"/>
          <w:b/>
          <w:bCs/>
          <w:color w:val="44546A" w:themeColor="text2"/>
          <w:szCs w:val="26"/>
        </w:rPr>
        <w:t>New or Amended Conservation and Management Measures (CMMs</w:t>
      </w:r>
      <w:r w:rsidR="004C5BB3" w:rsidRPr="00FA74C3">
        <w:rPr>
          <w:rFonts w:ascii="Cambria" w:eastAsiaTheme="majorEastAsia" w:hAnsi="Cambria" w:cstheme="majorBidi"/>
          <w:b/>
          <w:bCs/>
          <w:color w:val="44546A" w:themeColor="text2"/>
          <w:szCs w:val="26"/>
        </w:rPr>
        <w:t>)</w:t>
      </w:r>
    </w:p>
    <w:p w14:paraId="7F4B14FD" w14:textId="77777777" w:rsidR="00DC0C08" w:rsidRPr="00FA74C3" w:rsidRDefault="00DC0C08" w:rsidP="00DC0C08">
      <w:pPr>
        <w:rPr>
          <w:rFonts w:ascii="Cambria" w:eastAsiaTheme="majorEastAsia" w:hAnsi="Cambria" w:cstheme="majorBidi"/>
          <w:i/>
          <w:iCs/>
          <w:color w:val="44546A" w:themeColor="text2"/>
          <w:sz w:val="20"/>
          <w:szCs w:val="20"/>
        </w:rPr>
      </w:pPr>
      <w:r w:rsidRPr="00FA74C3">
        <w:rPr>
          <w:rFonts w:ascii="Cambria" w:eastAsiaTheme="majorEastAsia" w:hAnsi="Cambria" w:cstheme="majorBidi"/>
          <w:i/>
          <w:iCs/>
          <w:color w:val="44546A" w:themeColor="text2"/>
          <w:sz w:val="20"/>
          <w:szCs w:val="20"/>
        </w:rPr>
        <w:t xml:space="preserve">Standing agenda item to allow the development of recommendations to the MoP on new or amended </w:t>
      </w:r>
      <w:proofErr w:type="gramStart"/>
      <w:r w:rsidRPr="00FA74C3">
        <w:rPr>
          <w:rFonts w:ascii="Cambria" w:eastAsiaTheme="majorEastAsia" w:hAnsi="Cambria" w:cstheme="majorBidi"/>
          <w:i/>
          <w:iCs/>
          <w:color w:val="44546A" w:themeColor="text2"/>
          <w:sz w:val="20"/>
          <w:szCs w:val="20"/>
        </w:rPr>
        <w:t>CMMs</w:t>
      </w:r>
      <w:proofErr w:type="gramEnd"/>
      <w:r w:rsidRPr="00FA74C3">
        <w:rPr>
          <w:rFonts w:ascii="Cambria" w:eastAsiaTheme="majorEastAsia" w:hAnsi="Cambria" w:cstheme="majorBidi"/>
          <w:i/>
          <w:iCs/>
          <w:color w:val="44546A" w:themeColor="text2"/>
          <w:sz w:val="20"/>
          <w:szCs w:val="20"/>
        </w:rPr>
        <w:t xml:space="preserve"> </w:t>
      </w:r>
    </w:p>
    <w:p w14:paraId="780955AB" w14:textId="5E6EA59B" w:rsidR="00B7677E" w:rsidRDefault="422E9DEC" w:rsidP="422E9DEC">
      <w:pPr>
        <w:rPr>
          <w:rFonts w:ascii="Cambria" w:eastAsiaTheme="majorEastAsia" w:hAnsi="Cambria" w:cstheme="majorBidi"/>
          <w:color w:val="44546A" w:themeColor="text2"/>
          <w:sz w:val="20"/>
          <w:szCs w:val="20"/>
        </w:rPr>
      </w:pPr>
      <w:r w:rsidRPr="422E9DEC">
        <w:rPr>
          <w:rFonts w:ascii="Cambria" w:hAnsi="Cambria"/>
          <w:color w:val="44546A" w:themeColor="text2"/>
        </w:rPr>
        <w:t>4.1. Proposals for Amendments to Conservation and Management</w:t>
      </w:r>
      <w:r w:rsidRPr="422E9DEC">
        <w:rPr>
          <w:rFonts w:ascii="Cambria" w:eastAsiaTheme="majorEastAsia" w:hAnsi="Cambria" w:cstheme="majorBidi"/>
          <w:color w:val="44546A" w:themeColor="text2"/>
        </w:rPr>
        <w:t xml:space="preserve"> Measures </w:t>
      </w:r>
    </w:p>
    <w:p w14:paraId="39995EF8" w14:textId="14414B34" w:rsidR="00DC0C08" w:rsidRPr="00FA74C3" w:rsidRDefault="422E9DEC" w:rsidP="422E9DEC">
      <w:pPr>
        <w:rPr>
          <w:rFonts w:ascii="Cambria" w:eastAsiaTheme="majorEastAsia" w:hAnsi="Cambria" w:cstheme="majorBidi"/>
          <w:color w:val="44546A" w:themeColor="text2"/>
          <w:sz w:val="20"/>
          <w:szCs w:val="20"/>
        </w:rPr>
      </w:pPr>
      <w:r w:rsidRPr="422E9DEC">
        <w:rPr>
          <w:rFonts w:ascii="Cambria" w:eastAsiaTheme="majorEastAsia" w:hAnsi="Cambria" w:cstheme="majorBidi"/>
          <w:color w:val="44546A" w:themeColor="text2"/>
        </w:rPr>
        <w:t>4.</w:t>
      </w:r>
      <w:r w:rsidRPr="422E9DEC">
        <w:rPr>
          <w:rFonts w:ascii="Cambria" w:hAnsi="Cambria"/>
          <w:color w:val="44546A" w:themeColor="text2"/>
        </w:rPr>
        <w:t>2. Proposals for new Conservation and Management Measures</w:t>
      </w:r>
    </w:p>
    <w:p w14:paraId="665FA93F" w14:textId="14414B34" w:rsidR="000E1AF0" w:rsidRPr="00FA74C3" w:rsidRDefault="422E9DEC" w:rsidP="422E9DEC">
      <w:pPr>
        <w:rPr>
          <w:rFonts w:ascii="Cambria" w:eastAsiaTheme="majorEastAsia" w:hAnsi="Cambria" w:cstheme="majorBidi"/>
          <w:color w:val="44546A" w:themeColor="text2"/>
          <w:sz w:val="20"/>
          <w:szCs w:val="20"/>
        </w:rPr>
      </w:pPr>
      <w:r w:rsidRPr="422E9DEC">
        <w:rPr>
          <w:rFonts w:ascii="Cambria" w:eastAsiaTheme="majorEastAsia" w:hAnsi="Cambria" w:cstheme="majorBidi"/>
          <w:color w:val="44546A" w:themeColor="text2"/>
        </w:rPr>
        <w:t>4.3. Discussion on the application of current CMMs</w:t>
      </w:r>
    </w:p>
    <w:p w14:paraId="7BDD4F7F" w14:textId="7DF79580" w:rsidR="00DC0C08" w:rsidRPr="001254ED" w:rsidRDefault="00DC0C08" w:rsidP="00B84D7C">
      <w:pPr>
        <w:spacing w:before="240"/>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5.</w:t>
      </w:r>
      <w:r w:rsidR="0006171B" w:rsidRPr="001254ED">
        <w:rPr>
          <w:rFonts w:ascii="Cambria" w:eastAsiaTheme="majorEastAsia" w:hAnsi="Cambria" w:cstheme="majorBidi"/>
          <w:b/>
          <w:bCs/>
          <w:color w:val="44546A" w:themeColor="text2"/>
          <w:szCs w:val="26"/>
        </w:rPr>
        <w:t xml:space="preserve"> </w:t>
      </w:r>
      <w:r w:rsidRPr="001254ED">
        <w:rPr>
          <w:rFonts w:ascii="Cambria" w:eastAsiaTheme="majorEastAsia" w:hAnsi="Cambria" w:cstheme="majorBidi"/>
          <w:b/>
          <w:bCs/>
          <w:color w:val="44546A" w:themeColor="text2"/>
          <w:szCs w:val="26"/>
        </w:rPr>
        <w:t>Listing of IUU Vessels</w:t>
      </w:r>
    </w:p>
    <w:p w14:paraId="743FBF88" w14:textId="14414B34" w:rsidR="00DC0C08" w:rsidRPr="00DC0C08" w:rsidRDefault="422E9DEC" w:rsidP="422E9DEC">
      <w:pPr>
        <w:rPr>
          <w:rFonts w:ascii="Cambria" w:eastAsiaTheme="majorEastAsia" w:hAnsi="Cambria" w:cstheme="majorBidi"/>
          <w:color w:val="44546A" w:themeColor="text2"/>
          <w:sz w:val="20"/>
          <w:szCs w:val="20"/>
        </w:rPr>
      </w:pPr>
      <w:r w:rsidRPr="422E9DEC">
        <w:rPr>
          <w:rFonts w:ascii="Cambria" w:eastAsiaTheme="majorEastAsia" w:hAnsi="Cambria" w:cstheme="majorBidi"/>
          <w:color w:val="44546A" w:themeColor="text2"/>
        </w:rPr>
        <w:t>5.1. Draft IUU Vessel List</w:t>
      </w:r>
    </w:p>
    <w:p w14:paraId="1FDEF6E6" w14:textId="318B19F9" w:rsidR="00692905" w:rsidRDefault="00DC0C08" w:rsidP="00DC0C08">
      <w:pPr>
        <w:rPr>
          <w:rFonts w:ascii="Cambria" w:eastAsiaTheme="majorEastAsia" w:hAnsi="Cambria" w:cstheme="majorBidi"/>
          <w:i/>
          <w:iCs/>
          <w:color w:val="44546A" w:themeColor="text2"/>
          <w:sz w:val="20"/>
          <w:szCs w:val="20"/>
        </w:rPr>
      </w:pPr>
      <w:r w:rsidRPr="00DA2716">
        <w:rPr>
          <w:rFonts w:ascii="Cambria" w:eastAsiaTheme="majorEastAsia" w:hAnsi="Cambria" w:cstheme="majorBidi"/>
          <w:i/>
          <w:iCs/>
          <w:color w:val="44546A" w:themeColor="text2"/>
          <w:sz w:val="20"/>
          <w:szCs w:val="20"/>
        </w:rPr>
        <w:t>Standing agenda item. In accordance with</w:t>
      </w:r>
      <w:r w:rsidR="00692905" w:rsidRPr="00DA2716">
        <w:rPr>
          <w:rFonts w:ascii="Cambria" w:eastAsiaTheme="majorEastAsia" w:hAnsi="Cambria" w:cstheme="majorBidi"/>
          <w:i/>
          <w:iCs/>
          <w:color w:val="44546A" w:themeColor="text2"/>
          <w:sz w:val="20"/>
          <w:szCs w:val="20"/>
        </w:rPr>
        <w:t xml:space="preserve"> paras 12</w:t>
      </w:r>
      <w:r w:rsidR="00DA3802">
        <w:rPr>
          <w:rFonts w:ascii="Cambria" w:eastAsiaTheme="majorEastAsia" w:hAnsi="Cambria" w:cstheme="majorBidi"/>
          <w:i/>
          <w:iCs/>
          <w:color w:val="44546A" w:themeColor="text2"/>
          <w:sz w:val="20"/>
          <w:szCs w:val="20"/>
        </w:rPr>
        <w:t xml:space="preserve"> (a)</w:t>
      </w:r>
      <w:r w:rsidR="00AE5745">
        <w:rPr>
          <w:rFonts w:ascii="Cambria" w:eastAsiaTheme="majorEastAsia" w:hAnsi="Cambria" w:cstheme="majorBidi"/>
          <w:i/>
          <w:iCs/>
          <w:color w:val="44546A" w:themeColor="text2"/>
          <w:sz w:val="20"/>
          <w:szCs w:val="20"/>
        </w:rPr>
        <w:t xml:space="preserve">, </w:t>
      </w:r>
      <w:r w:rsidR="00692905" w:rsidRPr="00DA2716">
        <w:rPr>
          <w:rFonts w:ascii="Cambria" w:eastAsiaTheme="majorEastAsia" w:hAnsi="Cambria" w:cstheme="majorBidi"/>
          <w:i/>
          <w:iCs/>
          <w:color w:val="44546A" w:themeColor="text2"/>
          <w:sz w:val="20"/>
          <w:szCs w:val="20"/>
        </w:rPr>
        <w:t>13</w:t>
      </w:r>
      <w:r w:rsidR="00AE5745">
        <w:rPr>
          <w:rFonts w:ascii="Cambria" w:eastAsiaTheme="majorEastAsia" w:hAnsi="Cambria" w:cstheme="majorBidi"/>
          <w:i/>
          <w:iCs/>
          <w:color w:val="44546A" w:themeColor="text2"/>
          <w:sz w:val="20"/>
          <w:szCs w:val="20"/>
        </w:rPr>
        <w:t xml:space="preserve"> and 14</w:t>
      </w:r>
      <w:r w:rsidR="00692905">
        <w:rPr>
          <w:rFonts w:ascii="Cambria" w:eastAsiaTheme="majorEastAsia" w:hAnsi="Cambria" w:cstheme="majorBidi"/>
          <w:i/>
          <w:iCs/>
          <w:color w:val="44546A" w:themeColor="text2"/>
          <w:sz w:val="20"/>
          <w:szCs w:val="20"/>
        </w:rPr>
        <w:t xml:space="preserve"> of</w:t>
      </w:r>
      <w:r w:rsidRPr="00DA2716">
        <w:rPr>
          <w:rFonts w:ascii="Cambria" w:eastAsiaTheme="majorEastAsia" w:hAnsi="Cambria" w:cstheme="majorBidi"/>
          <w:i/>
          <w:iCs/>
          <w:color w:val="44546A" w:themeColor="text2"/>
          <w:sz w:val="20"/>
          <w:szCs w:val="20"/>
        </w:rPr>
        <w:t xml:space="preserve"> CMM </w:t>
      </w:r>
      <w:r w:rsidR="005B287A">
        <w:rPr>
          <w:rFonts w:ascii="Cambria" w:eastAsiaTheme="majorEastAsia" w:hAnsi="Cambria" w:cstheme="majorBidi"/>
          <w:i/>
          <w:iCs/>
          <w:color w:val="44546A" w:themeColor="text2"/>
          <w:sz w:val="20"/>
          <w:szCs w:val="20"/>
        </w:rPr>
        <w:t>06 (</w:t>
      </w:r>
      <w:r w:rsidRPr="00DA2716">
        <w:rPr>
          <w:rFonts w:ascii="Cambria" w:eastAsiaTheme="majorEastAsia" w:hAnsi="Cambria" w:cstheme="majorBidi"/>
          <w:i/>
          <w:iCs/>
          <w:color w:val="44546A" w:themeColor="text2"/>
          <w:sz w:val="20"/>
          <w:szCs w:val="20"/>
        </w:rPr>
        <w:t>20</w:t>
      </w:r>
      <w:r w:rsidR="00321B18">
        <w:rPr>
          <w:rFonts w:ascii="Cambria" w:eastAsiaTheme="majorEastAsia" w:hAnsi="Cambria" w:cstheme="majorBidi"/>
          <w:i/>
          <w:iCs/>
          <w:color w:val="44546A" w:themeColor="text2"/>
          <w:sz w:val="20"/>
          <w:szCs w:val="20"/>
        </w:rPr>
        <w:t>22</w:t>
      </w:r>
      <w:r w:rsidR="005B287A">
        <w:rPr>
          <w:rFonts w:ascii="Cambria" w:eastAsiaTheme="majorEastAsia" w:hAnsi="Cambria" w:cstheme="majorBidi"/>
          <w:i/>
          <w:iCs/>
          <w:color w:val="44546A" w:themeColor="text2"/>
          <w:sz w:val="20"/>
          <w:szCs w:val="20"/>
        </w:rPr>
        <w:t>)</w:t>
      </w:r>
      <w:r w:rsidRPr="00DA2716">
        <w:rPr>
          <w:rFonts w:ascii="Cambria" w:eastAsiaTheme="majorEastAsia" w:hAnsi="Cambria" w:cstheme="majorBidi"/>
          <w:i/>
          <w:iCs/>
          <w:color w:val="44546A" w:themeColor="text2"/>
          <w:sz w:val="20"/>
          <w:szCs w:val="20"/>
        </w:rPr>
        <w:t>, the CC</w:t>
      </w:r>
      <w:r w:rsidR="00692905">
        <w:rPr>
          <w:rFonts w:ascii="Cambria" w:eastAsiaTheme="majorEastAsia" w:hAnsi="Cambria" w:cstheme="majorBidi"/>
          <w:i/>
          <w:iCs/>
          <w:color w:val="44546A" w:themeColor="text2"/>
          <w:sz w:val="20"/>
          <w:szCs w:val="20"/>
        </w:rPr>
        <w:t>08</w:t>
      </w:r>
      <w:r w:rsidRPr="00DA2716">
        <w:rPr>
          <w:rFonts w:ascii="Cambria" w:eastAsiaTheme="majorEastAsia" w:hAnsi="Cambria" w:cstheme="majorBidi"/>
          <w:i/>
          <w:iCs/>
          <w:color w:val="44546A" w:themeColor="text2"/>
          <w:sz w:val="20"/>
          <w:szCs w:val="20"/>
        </w:rPr>
        <w:t xml:space="preserve"> shall </w:t>
      </w:r>
    </w:p>
    <w:p w14:paraId="793E1CDB" w14:textId="77777777" w:rsidR="00692905" w:rsidRDefault="00DC0C08" w:rsidP="00692905">
      <w:pPr>
        <w:pStyle w:val="ListParagraph"/>
        <w:numPr>
          <w:ilvl w:val="0"/>
          <w:numId w:val="6"/>
        </w:numPr>
        <w:rPr>
          <w:rFonts w:ascii="Cambria" w:eastAsiaTheme="majorEastAsia" w:hAnsi="Cambria" w:cstheme="majorBidi"/>
          <w:i/>
          <w:iCs/>
          <w:color w:val="44546A" w:themeColor="text2"/>
          <w:sz w:val="20"/>
          <w:szCs w:val="20"/>
        </w:rPr>
      </w:pPr>
      <w:r w:rsidRPr="00692905">
        <w:rPr>
          <w:rFonts w:ascii="Cambria" w:eastAsiaTheme="majorEastAsia" w:hAnsi="Cambria" w:cstheme="majorBidi"/>
          <w:i/>
          <w:iCs/>
          <w:color w:val="44546A" w:themeColor="text2"/>
          <w:sz w:val="20"/>
          <w:szCs w:val="20"/>
        </w:rPr>
        <w:t>consider the draft IUU Vessel List</w:t>
      </w:r>
    </w:p>
    <w:p w14:paraId="18D60E3D" w14:textId="7F39DC61" w:rsidR="001A2B28" w:rsidRDefault="001A2B28" w:rsidP="00692905">
      <w:pPr>
        <w:pStyle w:val="ListParagraph"/>
        <w:numPr>
          <w:ilvl w:val="0"/>
          <w:numId w:val="6"/>
        </w:numPr>
        <w:rPr>
          <w:rFonts w:ascii="Cambria" w:eastAsiaTheme="majorEastAsia" w:hAnsi="Cambria" w:cstheme="majorBidi"/>
          <w:i/>
          <w:iCs/>
          <w:color w:val="44546A" w:themeColor="text2"/>
          <w:sz w:val="20"/>
          <w:szCs w:val="20"/>
        </w:rPr>
      </w:pPr>
      <w:r>
        <w:rPr>
          <w:rFonts w:ascii="Cambria" w:eastAsiaTheme="majorEastAsia" w:hAnsi="Cambria" w:cstheme="majorBidi"/>
          <w:i/>
          <w:iCs/>
          <w:color w:val="44546A" w:themeColor="text2"/>
          <w:sz w:val="20"/>
          <w:szCs w:val="20"/>
        </w:rPr>
        <w:t>adopt the provisional IUU</w:t>
      </w:r>
      <w:r w:rsidR="004B3885">
        <w:rPr>
          <w:rFonts w:ascii="Cambria" w:eastAsiaTheme="majorEastAsia" w:hAnsi="Cambria" w:cstheme="majorBidi"/>
          <w:i/>
          <w:iCs/>
          <w:color w:val="44546A" w:themeColor="text2"/>
          <w:sz w:val="20"/>
          <w:szCs w:val="20"/>
        </w:rPr>
        <w:t xml:space="preserve"> Vessel List and submit to the MoP 11 for </w:t>
      </w:r>
      <w:proofErr w:type="gramStart"/>
      <w:r w:rsidR="004B3885">
        <w:rPr>
          <w:rFonts w:ascii="Cambria" w:eastAsiaTheme="majorEastAsia" w:hAnsi="Cambria" w:cstheme="majorBidi"/>
          <w:i/>
          <w:iCs/>
          <w:color w:val="44546A" w:themeColor="text2"/>
          <w:sz w:val="20"/>
          <w:szCs w:val="20"/>
        </w:rPr>
        <w:t>approval</w:t>
      </w:r>
      <w:proofErr w:type="gramEnd"/>
    </w:p>
    <w:p w14:paraId="4180E901" w14:textId="14414B34" w:rsidR="00DC0C08" w:rsidRPr="00DC0C08" w:rsidRDefault="422E9DEC" w:rsidP="422E9DEC">
      <w:pPr>
        <w:rPr>
          <w:rFonts w:ascii="Cambria" w:eastAsiaTheme="majorEastAsia" w:hAnsi="Cambria" w:cstheme="majorBidi"/>
          <w:color w:val="44546A" w:themeColor="text2"/>
          <w:sz w:val="20"/>
          <w:szCs w:val="20"/>
        </w:rPr>
      </w:pPr>
      <w:r w:rsidRPr="422E9DEC">
        <w:rPr>
          <w:rFonts w:ascii="Cambria" w:eastAsiaTheme="majorEastAsia" w:hAnsi="Cambria" w:cstheme="majorBidi"/>
          <w:color w:val="44546A" w:themeColor="text2"/>
        </w:rPr>
        <w:t>5.2. Current SIOFA IUU Vessel List</w:t>
      </w:r>
    </w:p>
    <w:p w14:paraId="49F8C5D9" w14:textId="77868BD1" w:rsidR="00063136" w:rsidRDefault="00DC0C08" w:rsidP="00063136">
      <w:pPr>
        <w:rPr>
          <w:rFonts w:ascii="Cambria" w:eastAsiaTheme="majorEastAsia" w:hAnsi="Cambria" w:cstheme="majorBidi"/>
          <w:i/>
          <w:iCs/>
          <w:color w:val="44546A" w:themeColor="text2"/>
          <w:sz w:val="20"/>
          <w:szCs w:val="20"/>
        </w:rPr>
      </w:pPr>
      <w:r w:rsidRPr="00DA2716">
        <w:rPr>
          <w:rFonts w:ascii="Cambria" w:eastAsiaTheme="majorEastAsia" w:hAnsi="Cambria" w:cstheme="majorBidi"/>
          <w:i/>
          <w:iCs/>
          <w:color w:val="44546A" w:themeColor="text2"/>
          <w:sz w:val="20"/>
          <w:szCs w:val="20"/>
        </w:rPr>
        <w:t xml:space="preserve">Standing agenda item. In accordance with </w:t>
      </w:r>
      <w:r w:rsidR="00BA6C03" w:rsidRPr="00DA2716">
        <w:rPr>
          <w:rFonts w:ascii="Cambria" w:eastAsiaTheme="majorEastAsia" w:hAnsi="Cambria" w:cstheme="majorBidi"/>
          <w:i/>
          <w:iCs/>
          <w:color w:val="44546A" w:themeColor="text2"/>
          <w:sz w:val="20"/>
          <w:szCs w:val="20"/>
        </w:rPr>
        <w:t>paras 12 (b</w:t>
      </w:r>
      <w:r w:rsidR="00BA6C03">
        <w:rPr>
          <w:rFonts w:ascii="Cambria" w:eastAsiaTheme="majorEastAsia" w:hAnsi="Cambria" w:cstheme="majorBidi"/>
          <w:i/>
          <w:iCs/>
          <w:color w:val="44546A" w:themeColor="text2"/>
          <w:sz w:val="20"/>
          <w:szCs w:val="20"/>
        </w:rPr>
        <w:t>) of</w:t>
      </w:r>
      <w:r w:rsidR="00714C54">
        <w:rPr>
          <w:rFonts w:ascii="Cambria" w:eastAsiaTheme="majorEastAsia" w:hAnsi="Cambria" w:cstheme="majorBidi"/>
          <w:i/>
          <w:iCs/>
          <w:color w:val="44546A" w:themeColor="text2"/>
          <w:sz w:val="20"/>
          <w:szCs w:val="20"/>
        </w:rPr>
        <w:t xml:space="preserve"> CMM 06 (2022), the CC08 shall consider the current SIOFA IUU Vessel List and recommend to the MoP which vessels, if any, should be removed from it</w:t>
      </w:r>
      <w:r w:rsidRPr="00DA2716">
        <w:rPr>
          <w:rFonts w:ascii="Cambria" w:eastAsiaTheme="majorEastAsia" w:hAnsi="Cambria" w:cstheme="majorBidi"/>
          <w:i/>
          <w:iCs/>
          <w:color w:val="44546A" w:themeColor="text2"/>
          <w:sz w:val="20"/>
          <w:szCs w:val="20"/>
        </w:rPr>
        <w:t>.</w:t>
      </w:r>
      <w:r w:rsidR="00063136">
        <w:rPr>
          <w:rFonts w:ascii="Cambria" w:eastAsiaTheme="majorEastAsia" w:hAnsi="Cambria" w:cstheme="majorBidi"/>
          <w:i/>
          <w:iCs/>
          <w:color w:val="44546A" w:themeColor="text2"/>
          <w:sz w:val="20"/>
          <w:szCs w:val="20"/>
        </w:rPr>
        <w:br w:type="page"/>
      </w:r>
    </w:p>
    <w:p w14:paraId="165E12E2" w14:textId="577EEEA2" w:rsidR="00DC0C08" w:rsidRPr="001254ED" w:rsidRDefault="00DC0C08"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lastRenderedPageBreak/>
        <w:t>6.</w:t>
      </w:r>
      <w:r w:rsidR="0006171B" w:rsidRPr="001254ED">
        <w:rPr>
          <w:rFonts w:ascii="Cambria" w:eastAsiaTheme="majorEastAsia" w:hAnsi="Cambria" w:cstheme="majorBidi"/>
          <w:b/>
          <w:bCs/>
          <w:color w:val="44546A" w:themeColor="text2"/>
          <w:szCs w:val="26"/>
        </w:rPr>
        <w:t xml:space="preserve"> </w:t>
      </w:r>
      <w:r w:rsidR="007D52FF" w:rsidRPr="001254ED">
        <w:rPr>
          <w:rFonts w:ascii="Cambria" w:eastAsiaTheme="majorEastAsia" w:hAnsi="Cambria" w:cstheme="majorBidi"/>
          <w:b/>
          <w:bCs/>
          <w:color w:val="44546A" w:themeColor="text2"/>
          <w:szCs w:val="26"/>
          <w:lang w:val="en-GB"/>
        </w:rPr>
        <w:t>Monitoring, Control and Surveillance</w:t>
      </w:r>
    </w:p>
    <w:p w14:paraId="0DBBC048" w14:textId="14414B34" w:rsidR="00945391" w:rsidRPr="00A8450A" w:rsidRDefault="51FF6620" w:rsidP="51FF6620">
      <w:pPr>
        <w:rPr>
          <w:rFonts w:ascii="Cambria" w:eastAsiaTheme="majorEastAsia" w:hAnsi="Cambria" w:cstheme="majorBidi"/>
          <w:color w:val="44546A" w:themeColor="text2"/>
          <w:sz w:val="20"/>
          <w:szCs w:val="20"/>
          <w:lang w:val="en-GB"/>
        </w:rPr>
      </w:pPr>
      <w:r w:rsidRPr="51FF6620">
        <w:rPr>
          <w:rFonts w:ascii="Cambria" w:eastAsiaTheme="majorEastAsia" w:hAnsi="Cambria" w:cstheme="majorBidi"/>
          <w:color w:val="445369"/>
          <w:sz w:val="20"/>
          <w:szCs w:val="20"/>
          <w:lang w:val="en-GB"/>
        </w:rPr>
        <w:t xml:space="preserve">6.1. Sighting of Vessels without Nationality (CMM 04 (2016) Vessels without Nationality) </w:t>
      </w:r>
    </w:p>
    <w:p w14:paraId="57633B4C" w14:textId="1C40ED23" w:rsidR="00DC0C08" w:rsidRDefault="00D04BD8" w:rsidP="00DC0C08">
      <w:pPr>
        <w:rPr>
          <w:rFonts w:ascii="Cambria" w:eastAsiaTheme="majorEastAsia" w:hAnsi="Cambria" w:cstheme="majorBidi"/>
          <w:i/>
          <w:iCs/>
          <w:color w:val="44546A" w:themeColor="text2"/>
          <w:sz w:val="20"/>
          <w:szCs w:val="20"/>
        </w:rPr>
      </w:pPr>
      <w:r>
        <w:rPr>
          <w:rFonts w:ascii="Cambria" w:eastAsiaTheme="majorEastAsia" w:hAnsi="Cambria" w:cstheme="majorBidi"/>
          <w:i/>
          <w:iCs/>
          <w:color w:val="44546A" w:themeColor="text2"/>
          <w:sz w:val="20"/>
          <w:szCs w:val="20"/>
        </w:rPr>
        <w:t xml:space="preserve">Summary of </w:t>
      </w:r>
      <w:r w:rsidR="00C00F4A">
        <w:rPr>
          <w:rFonts w:ascii="Cambria" w:eastAsiaTheme="majorEastAsia" w:hAnsi="Cambria" w:cstheme="majorBidi"/>
          <w:i/>
          <w:iCs/>
          <w:color w:val="44546A" w:themeColor="text2"/>
          <w:sz w:val="20"/>
          <w:szCs w:val="20"/>
        </w:rPr>
        <w:t>reports on</w:t>
      </w:r>
      <w:r w:rsidR="001400B0">
        <w:rPr>
          <w:rFonts w:ascii="Cambria" w:eastAsiaTheme="majorEastAsia" w:hAnsi="Cambria" w:cstheme="majorBidi"/>
          <w:i/>
          <w:iCs/>
          <w:color w:val="44546A" w:themeColor="text2"/>
          <w:sz w:val="20"/>
          <w:szCs w:val="20"/>
        </w:rPr>
        <w:t xml:space="preserve"> Sightings of Vessels</w:t>
      </w:r>
      <w:r w:rsidR="00C00F4A">
        <w:rPr>
          <w:rFonts w:ascii="Cambria" w:eastAsiaTheme="majorEastAsia" w:hAnsi="Cambria" w:cstheme="majorBidi"/>
          <w:i/>
          <w:iCs/>
          <w:color w:val="44546A" w:themeColor="text2"/>
          <w:sz w:val="20"/>
          <w:szCs w:val="20"/>
        </w:rPr>
        <w:t xml:space="preserve"> without Nationality received by the Secretariat.</w:t>
      </w:r>
    </w:p>
    <w:p w14:paraId="22066B15" w14:textId="6326A0D1" w:rsidR="005F47CE" w:rsidRPr="005533CA" w:rsidRDefault="51FF6620" w:rsidP="51FF6620">
      <w:pPr>
        <w:rPr>
          <w:rFonts w:ascii="Cambria" w:eastAsiaTheme="majorEastAsia" w:hAnsi="Cambria" w:cstheme="majorBidi"/>
          <w:color w:val="44546A" w:themeColor="text2"/>
          <w:sz w:val="20"/>
          <w:szCs w:val="20"/>
          <w:lang w:val="fr-FR"/>
        </w:rPr>
      </w:pPr>
      <w:r w:rsidRPr="005533CA">
        <w:rPr>
          <w:rFonts w:ascii="Cambria" w:eastAsiaTheme="majorEastAsia" w:hAnsi="Cambria" w:cstheme="majorBidi"/>
          <w:color w:val="44546A" w:themeColor="text2"/>
          <w:sz w:val="20"/>
          <w:szCs w:val="20"/>
          <w:lang w:val="fr-FR"/>
        </w:rPr>
        <w:t>6.2. Port inspection reports (CMM 08 (2020) Port Inspection)</w:t>
      </w:r>
    </w:p>
    <w:p w14:paraId="6B46DA32" w14:textId="29EF79F6" w:rsidR="005F47CE" w:rsidRPr="00DA2716" w:rsidRDefault="005F47CE" w:rsidP="005F47CE">
      <w:pPr>
        <w:rPr>
          <w:rFonts w:ascii="Cambria" w:eastAsiaTheme="majorEastAsia" w:hAnsi="Cambria" w:cstheme="majorBidi"/>
          <w:i/>
          <w:iCs/>
          <w:color w:val="44546A" w:themeColor="text2"/>
          <w:sz w:val="20"/>
          <w:szCs w:val="20"/>
        </w:rPr>
      </w:pPr>
      <w:r>
        <w:rPr>
          <w:rFonts w:ascii="Cambria" w:eastAsiaTheme="majorEastAsia" w:hAnsi="Cambria" w:cstheme="majorBidi"/>
          <w:i/>
          <w:iCs/>
          <w:color w:val="44546A" w:themeColor="text2"/>
          <w:sz w:val="20"/>
          <w:szCs w:val="20"/>
        </w:rPr>
        <w:t>Summary</w:t>
      </w:r>
      <w:r w:rsidRPr="00DA2716">
        <w:rPr>
          <w:rFonts w:ascii="Cambria" w:eastAsiaTheme="majorEastAsia" w:hAnsi="Cambria" w:cstheme="majorBidi"/>
          <w:i/>
          <w:iCs/>
          <w:color w:val="44546A" w:themeColor="text2"/>
          <w:sz w:val="20"/>
          <w:szCs w:val="20"/>
        </w:rPr>
        <w:t xml:space="preserve"> o</w:t>
      </w:r>
      <w:r>
        <w:rPr>
          <w:rFonts w:ascii="Cambria" w:eastAsiaTheme="majorEastAsia" w:hAnsi="Cambria" w:cstheme="majorBidi"/>
          <w:i/>
          <w:iCs/>
          <w:color w:val="44546A" w:themeColor="text2"/>
          <w:sz w:val="20"/>
          <w:szCs w:val="20"/>
        </w:rPr>
        <w:t>f</w:t>
      </w:r>
      <w:r w:rsidRPr="00DA2716">
        <w:rPr>
          <w:rFonts w:ascii="Cambria" w:eastAsiaTheme="majorEastAsia" w:hAnsi="Cambria" w:cstheme="majorBidi"/>
          <w:i/>
          <w:iCs/>
          <w:color w:val="44546A" w:themeColor="text2"/>
          <w:sz w:val="20"/>
          <w:szCs w:val="20"/>
        </w:rPr>
        <w:t xml:space="preserve"> inspection reports received </w:t>
      </w:r>
      <w:r>
        <w:rPr>
          <w:rFonts w:ascii="Cambria" w:eastAsiaTheme="majorEastAsia" w:hAnsi="Cambria" w:cstheme="majorBidi"/>
          <w:i/>
          <w:iCs/>
          <w:color w:val="44546A" w:themeColor="text2"/>
          <w:sz w:val="20"/>
          <w:szCs w:val="20"/>
        </w:rPr>
        <w:t>by</w:t>
      </w:r>
      <w:r w:rsidRPr="00DA2716">
        <w:rPr>
          <w:rFonts w:ascii="Cambria" w:eastAsiaTheme="majorEastAsia" w:hAnsi="Cambria" w:cstheme="majorBidi"/>
          <w:i/>
          <w:iCs/>
          <w:color w:val="44546A" w:themeColor="text2"/>
          <w:sz w:val="20"/>
          <w:szCs w:val="20"/>
        </w:rPr>
        <w:t xml:space="preserve"> the </w:t>
      </w:r>
      <w:proofErr w:type="gramStart"/>
      <w:r w:rsidRPr="00DA2716">
        <w:rPr>
          <w:rFonts w:ascii="Cambria" w:eastAsiaTheme="majorEastAsia" w:hAnsi="Cambria" w:cstheme="majorBidi"/>
          <w:i/>
          <w:iCs/>
          <w:color w:val="44546A" w:themeColor="text2"/>
          <w:sz w:val="20"/>
          <w:szCs w:val="20"/>
        </w:rPr>
        <w:t>Secretariat</w:t>
      </w:r>
      <w:proofErr w:type="gramEnd"/>
    </w:p>
    <w:p w14:paraId="613FF5DB" w14:textId="79BA2A27" w:rsidR="005F47CE" w:rsidRPr="000E1AF0" w:rsidRDefault="51FF6620" w:rsidP="51FF6620">
      <w:pPr>
        <w:rPr>
          <w:rFonts w:ascii="Cambria" w:eastAsiaTheme="majorEastAsia" w:hAnsi="Cambria" w:cstheme="majorBidi"/>
          <w:color w:val="44546A" w:themeColor="text2"/>
          <w:sz w:val="20"/>
          <w:szCs w:val="20"/>
          <w:lang w:val="en-GB"/>
        </w:rPr>
      </w:pPr>
      <w:r w:rsidRPr="51FF6620">
        <w:rPr>
          <w:rFonts w:ascii="Cambria" w:eastAsiaTheme="majorEastAsia" w:hAnsi="Cambria" w:cstheme="majorBidi"/>
          <w:color w:val="44546A" w:themeColor="text2"/>
          <w:sz w:val="20"/>
          <w:szCs w:val="20"/>
          <w:lang w:val="en-GB"/>
        </w:rPr>
        <w:t xml:space="preserve">6.3. Sighting of fishing by vessels flagged to Non-CCPs (CMM 09 (2022) Control) </w:t>
      </w:r>
    </w:p>
    <w:p w14:paraId="6DC7C44C" w14:textId="17DABF2B" w:rsidR="005F47CE" w:rsidRDefault="51FF6620" w:rsidP="51FF6620">
      <w:pPr>
        <w:rPr>
          <w:rFonts w:ascii="Cambria" w:eastAsiaTheme="majorEastAsia" w:hAnsi="Cambria" w:cstheme="majorBidi"/>
          <w:i/>
          <w:iCs/>
          <w:color w:val="44546A" w:themeColor="text2"/>
          <w:sz w:val="20"/>
          <w:szCs w:val="20"/>
        </w:rPr>
      </w:pPr>
      <w:r w:rsidRPr="51FF6620">
        <w:rPr>
          <w:rFonts w:ascii="Cambria" w:eastAsiaTheme="majorEastAsia" w:hAnsi="Cambria" w:cstheme="majorBidi"/>
          <w:i/>
          <w:iCs/>
          <w:color w:val="44546A" w:themeColor="text2"/>
          <w:sz w:val="20"/>
          <w:szCs w:val="20"/>
        </w:rPr>
        <w:t xml:space="preserve">Summary of reports on Sightings of Vessels flagged to </w:t>
      </w:r>
      <w:proofErr w:type="gramStart"/>
      <w:r w:rsidRPr="51FF6620">
        <w:rPr>
          <w:rFonts w:ascii="Cambria" w:eastAsiaTheme="majorEastAsia" w:hAnsi="Cambria" w:cstheme="majorBidi"/>
          <w:i/>
          <w:iCs/>
          <w:color w:val="44546A" w:themeColor="text2"/>
          <w:sz w:val="20"/>
          <w:szCs w:val="20"/>
        </w:rPr>
        <w:t>Non-CCPs</w:t>
      </w:r>
      <w:proofErr w:type="gramEnd"/>
      <w:r w:rsidRPr="51FF6620">
        <w:rPr>
          <w:rFonts w:ascii="Cambria" w:eastAsiaTheme="majorEastAsia" w:hAnsi="Cambria" w:cstheme="majorBidi"/>
          <w:i/>
          <w:iCs/>
          <w:color w:val="44546A" w:themeColor="text2"/>
          <w:sz w:val="20"/>
          <w:szCs w:val="20"/>
        </w:rPr>
        <w:t xml:space="preserve"> received by the Secretariat.</w:t>
      </w:r>
    </w:p>
    <w:p w14:paraId="6399FB14" w14:textId="631428EE" w:rsidR="00E06543" w:rsidRDefault="51FF6620" w:rsidP="51FF6620">
      <w:pPr>
        <w:rPr>
          <w:rFonts w:ascii="Cambria" w:eastAsiaTheme="majorEastAsia" w:hAnsi="Cambria" w:cstheme="majorBidi"/>
          <w:color w:val="44546A" w:themeColor="text2"/>
          <w:sz w:val="20"/>
          <w:szCs w:val="20"/>
        </w:rPr>
      </w:pPr>
      <w:r w:rsidRPr="51FF6620">
        <w:rPr>
          <w:rFonts w:ascii="Cambria" w:eastAsiaTheme="majorEastAsia" w:hAnsi="Cambria" w:cstheme="majorBidi"/>
          <w:color w:val="44546A" w:themeColor="text2"/>
          <w:sz w:val="20"/>
          <w:szCs w:val="20"/>
        </w:rPr>
        <w:t>6.4.</w:t>
      </w:r>
      <w:r w:rsidRPr="51FF6620">
        <w:rPr>
          <w:rFonts w:ascii="Cambria" w:eastAsiaTheme="majorEastAsia" w:hAnsi="Cambria" w:cstheme="majorBidi"/>
          <w:color w:val="44546A" w:themeColor="text2"/>
          <w:sz w:val="20"/>
          <w:szCs w:val="20"/>
          <w:lang w:val="en-GB"/>
        </w:rPr>
        <w:t xml:space="preserve"> </w:t>
      </w:r>
      <w:r w:rsidRPr="51FF6620">
        <w:rPr>
          <w:rFonts w:ascii="Cambria" w:eastAsiaTheme="majorEastAsia" w:hAnsi="Cambria" w:cstheme="majorBidi"/>
          <w:color w:val="44546A" w:themeColor="text2"/>
          <w:sz w:val="20"/>
          <w:szCs w:val="20"/>
        </w:rPr>
        <w:t>Entry/Exit reports (CMM 10(2019) Monitoring)</w:t>
      </w:r>
    </w:p>
    <w:p w14:paraId="25420748" w14:textId="441988BB" w:rsidR="00E06543" w:rsidRPr="00DA2716" w:rsidRDefault="51FF6620" w:rsidP="51FF6620">
      <w:pPr>
        <w:rPr>
          <w:rFonts w:ascii="Cambria" w:eastAsiaTheme="majorEastAsia" w:hAnsi="Cambria" w:cstheme="majorBidi"/>
          <w:i/>
          <w:iCs/>
          <w:color w:val="44546A" w:themeColor="text2"/>
          <w:sz w:val="20"/>
          <w:szCs w:val="20"/>
        </w:rPr>
      </w:pPr>
      <w:r w:rsidRPr="51FF6620">
        <w:rPr>
          <w:rFonts w:ascii="Cambria" w:eastAsiaTheme="majorEastAsia" w:hAnsi="Cambria" w:cstheme="majorBidi"/>
          <w:i/>
          <w:iCs/>
          <w:color w:val="44546A" w:themeColor="text2"/>
          <w:sz w:val="20"/>
          <w:szCs w:val="20"/>
        </w:rPr>
        <w:t xml:space="preserve">Summary of entry-exit notifications received by the </w:t>
      </w:r>
      <w:proofErr w:type="gramStart"/>
      <w:r w:rsidRPr="51FF6620">
        <w:rPr>
          <w:rFonts w:ascii="Cambria" w:eastAsiaTheme="majorEastAsia" w:hAnsi="Cambria" w:cstheme="majorBidi"/>
          <w:i/>
          <w:iCs/>
          <w:color w:val="44546A" w:themeColor="text2"/>
          <w:sz w:val="20"/>
          <w:szCs w:val="20"/>
        </w:rPr>
        <w:t>Secretariat</w:t>
      </w:r>
      <w:proofErr w:type="gramEnd"/>
    </w:p>
    <w:p w14:paraId="711E26E6" w14:textId="248F21A7" w:rsidR="00E06543" w:rsidRPr="00DC0C08" w:rsidRDefault="51FF6620" w:rsidP="51FF6620">
      <w:pPr>
        <w:rPr>
          <w:rFonts w:ascii="Cambria" w:eastAsiaTheme="majorEastAsia" w:hAnsi="Cambria" w:cstheme="majorBidi"/>
          <w:color w:val="44546A" w:themeColor="text2"/>
          <w:sz w:val="20"/>
          <w:szCs w:val="20"/>
        </w:rPr>
      </w:pPr>
      <w:r w:rsidRPr="51FF6620">
        <w:rPr>
          <w:rFonts w:ascii="Cambria" w:eastAsiaTheme="majorEastAsia" w:hAnsi="Cambria" w:cstheme="majorBidi"/>
          <w:color w:val="44546A" w:themeColor="text2"/>
          <w:sz w:val="20"/>
          <w:szCs w:val="20"/>
        </w:rPr>
        <w:t>6.5. At sea Transfer and Transhipment reports (CMM</w:t>
      </w:r>
      <w:r w:rsidR="00367125">
        <w:rPr>
          <w:rFonts w:ascii="Cambria" w:eastAsiaTheme="majorEastAsia" w:hAnsi="Cambria" w:cstheme="majorBidi"/>
          <w:color w:val="44546A" w:themeColor="text2"/>
          <w:sz w:val="20"/>
          <w:szCs w:val="20"/>
        </w:rPr>
        <w:t xml:space="preserve"> </w:t>
      </w:r>
      <w:r w:rsidRPr="51FF6620">
        <w:rPr>
          <w:rFonts w:ascii="Cambria" w:eastAsiaTheme="majorEastAsia" w:hAnsi="Cambria" w:cstheme="majorBidi"/>
          <w:color w:val="44546A" w:themeColor="text2"/>
          <w:sz w:val="20"/>
          <w:szCs w:val="20"/>
        </w:rPr>
        <w:t>10(2019) Monitoring)</w:t>
      </w:r>
    </w:p>
    <w:p w14:paraId="1FE33779" w14:textId="2DA029A5" w:rsidR="00754E4B" w:rsidRDefault="51FF6620" w:rsidP="51FF6620">
      <w:pPr>
        <w:rPr>
          <w:rFonts w:ascii="Cambria" w:eastAsiaTheme="majorEastAsia" w:hAnsi="Cambria" w:cstheme="majorBidi"/>
          <w:i/>
          <w:iCs/>
          <w:color w:val="44546A" w:themeColor="text2"/>
          <w:sz w:val="20"/>
          <w:szCs w:val="20"/>
        </w:rPr>
      </w:pPr>
      <w:r w:rsidRPr="51FF6620">
        <w:rPr>
          <w:rFonts w:ascii="Cambria" w:eastAsiaTheme="majorEastAsia" w:hAnsi="Cambria" w:cstheme="majorBidi"/>
          <w:i/>
          <w:iCs/>
          <w:color w:val="44546A" w:themeColor="text2"/>
          <w:sz w:val="20"/>
          <w:szCs w:val="20"/>
        </w:rPr>
        <w:t>Summary of at-sea transhipment and transfer notifications received at the Secretariat</w:t>
      </w:r>
      <w:r w:rsidR="000F5A92">
        <w:rPr>
          <w:rFonts w:ascii="Cambria" w:eastAsiaTheme="majorEastAsia" w:hAnsi="Cambria" w:cstheme="majorBidi"/>
          <w:i/>
          <w:iCs/>
          <w:color w:val="44546A" w:themeColor="text2"/>
          <w:sz w:val="20"/>
          <w:szCs w:val="20"/>
        </w:rPr>
        <w:t xml:space="preserve"> in 2023</w:t>
      </w:r>
    </w:p>
    <w:p w14:paraId="254BAA00" w14:textId="52B7382A" w:rsidR="00D732A1" w:rsidRPr="005533CA" w:rsidRDefault="0094684E" w:rsidP="51FF6620">
      <w:pPr>
        <w:rPr>
          <w:rFonts w:ascii="Cambria" w:eastAsiaTheme="majorEastAsia" w:hAnsi="Cambria" w:cstheme="majorBidi"/>
          <w:color w:val="44546A" w:themeColor="text2"/>
          <w:sz w:val="20"/>
          <w:szCs w:val="20"/>
        </w:rPr>
      </w:pPr>
      <w:r w:rsidRPr="005533CA">
        <w:rPr>
          <w:rFonts w:ascii="Cambria" w:eastAsiaTheme="majorEastAsia" w:hAnsi="Cambria" w:cstheme="majorBidi"/>
          <w:color w:val="44546A" w:themeColor="text2"/>
          <w:sz w:val="20"/>
          <w:szCs w:val="20"/>
        </w:rPr>
        <w:t xml:space="preserve">6.6 </w:t>
      </w:r>
      <w:r w:rsidR="00B17DFD" w:rsidRPr="005533CA">
        <w:rPr>
          <w:rFonts w:ascii="Cambria" w:eastAsiaTheme="majorEastAsia" w:hAnsi="Cambria" w:cstheme="majorBidi"/>
          <w:color w:val="44546A" w:themeColor="text2"/>
          <w:sz w:val="20"/>
          <w:szCs w:val="20"/>
        </w:rPr>
        <w:t xml:space="preserve">Register of Authorised </w:t>
      </w:r>
      <w:r w:rsidR="00633CDC" w:rsidRPr="005533CA">
        <w:rPr>
          <w:rFonts w:ascii="Cambria" w:eastAsiaTheme="majorEastAsia" w:hAnsi="Cambria" w:cstheme="majorBidi"/>
          <w:color w:val="44546A" w:themeColor="text2"/>
          <w:sz w:val="20"/>
          <w:szCs w:val="20"/>
        </w:rPr>
        <w:t>Vessels (CMM</w:t>
      </w:r>
      <w:r w:rsidR="00367125" w:rsidRPr="005533CA">
        <w:rPr>
          <w:rFonts w:ascii="Cambria" w:eastAsiaTheme="majorEastAsia" w:hAnsi="Cambria" w:cstheme="majorBidi"/>
          <w:color w:val="44546A" w:themeColor="text2"/>
          <w:sz w:val="20"/>
          <w:szCs w:val="20"/>
        </w:rPr>
        <w:t xml:space="preserve"> 07 (2022</w:t>
      </w:r>
      <w:r w:rsidR="00B17DFD" w:rsidRPr="005533CA">
        <w:rPr>
          <w:rFonts w:ascii="Cambria" w:eastAsiaTheme="majorEastAsia" w:hAnsi="Cambria" w:cstheme="majorBidi"/>
          <w:color w:val="44546A" w:themeColor="text2"/>
          <w:sz w:val="20"/>
          <w:szCs w:val="20"/>
        </w:rPr>
        <w:t>)</w:t>
      </w:r>
      <w:r w:rsidR="00FB1B84" w:rsidRPr="005533CA">
        <w:rPr>
          <w:rFonts w:ascii="Cambria" w:eastAsiaTheme="majorEastAsia" w:hAnsi="Cambria" w:cstheme="majorBidi"/>
          <w:color w:val="44546A" w:themeColor="text2"/>
          <w:sz w:val="20"/>
          <w:szCs w:val="20"/>
        </w:rPr>
        <w:t xml:space="preserve"> Vessel</w:t>
      </w:r>
      <w:r w:rsidR="00D732A1" w:rsidRPr="005533CA">
        <w:rPr>
          <w:rFonts w:ascii="Cambria" w:eastAsiaTheme="majorEastAsia" w:hAnsi="Cambria" w:cstheme="majorBidi"/>
          <w:color w:val="44546A" w:themeColor="text2"/>
          <w:sz w:val="20"/>
          <w:szCs w:val="20"/>
        </w:rPr>
        <w:t xml:space="preserve"> Authorisation</w:t>
      </w:r>
      <w:r w:rsidR="00FB1B84" w:rsidRPr="005533CA">
        <w:rPr>
          <w:rFonts w:ascii="Cambria" w:eastAsiaTheme="majorEastAsia" w:hAnsi="Cambria" w:cstheme="majorBidi"/>
          <w:color w:val="44546A" w:themeColor="text2"/>
          <w:sz w:val="20"/>
          <w:szCs w:val="20"/>
        </w:rPr>
        <w:t>)</w:t>
      </w:r>
      <w:r w:rsidR="00B17DFD" w:rsidRPr="005533CA">
        <w:rPr>
          <w:rFonts w:ascii="Cambria" w:eastAsiaTheme="majorEastAsia" w:hAnsi="Cambria" w:cstheme="majorBidi"/>
          <w:color w:val="44546A" w:themeColor="text2"/>
          <w:sz w:val="20"/>
          <w:szCs w:val="20"/>
        </w:rPr>
        <w:t xml:space="preserve"> </w:t>
      </w:r>
    </w:p>
    <w:p w14:paraId="62BB0998" w14:textId="44B18327" w:rsidR="000A0CE0" w:rsidRDefault="00993C41" w:rsidP="00DC0C08">
      <w:pPr>
        <w:rPr>
          <w:rFonts w:ascii="Cambria" w:eastAsiaTheme="majorEastAsia" w:hAnsi="Cambria" w:cstheme="majorBidi"/>
          <w:i/>
          <w:iCs/>
          <w:color w:val="44546A" w:themeColor="text2"/>
          <w:sz w:val="20"/>
          <w:szCs w:val="20"/>
        </w:rPr>
      </w:pPr>
      <w:r>
        <w:rPr>
          <w:rFonts w:ascii="Cambria" w:eastAsiaTheme="majorEastAsia" w:hAnsi="Cambria" w:cstheme="majorBidi"/>
          <w:i/>
          <w:iCs/>
          <w:color w:val="44546A" w:themeColor="text2"/>
          <w:sz w:val="20"/>
          <w:szCs w:val="20"/>
        </w:rPr>
        <w:t>Summary of the vessels with incomplete information</w:t>
      </w:r>
    </w:p>
    <w:p w14:paraId="0F82F86A" w14:textId="3DB28482" w:rsidR="00EB7E50" w:rsidRDefault="00DC0C08" w:rsidP="00DC0C08">
      <w:pPr>
        <w:rPr>
          <w:rFonts w:ascii="Cambria" w:eastAsiaTheme="majorEastAsia" w:hAnsi="Cambria" w:cstheme="majorBidi"/>
          <w:b/>
          <w:bCs/>
          <w:color w:val="44546A" w:themeColor="text2"/>
          <w:szCs w:val="26"/>
          <w:lang w:val="en-GB"/>
        </w:rPr>
      </w:pPr>
      <w:r w:rsidRPr="000A0CE0">
        <w:rPr>
          <w:rFonts w:ascii="Cambria" w:eastAsiaTheme="majorEastAsia" w:hAnsi="Cambria" w:cstheme="majorBidi"/>
          <w:b/>
          <w:bCs/>
          <w:color w:val="44546A" w:themeColor="text2"/>
          <w:szCs w:val="26"/>
          <w:lang w:val="en-GB"/>
        </w:rPr>
        <w:t>7</w:t>
      </w:r>
      <w:r w:rsidRPr="001254ED">
        <w:rPr>
          <w:rFonts w:ascii="Cambria" w:eastAsiaTheme="majorEastAsia" w:hAnsi="Cambria" w:cstheme="majorBidi"/>
          <w:b/>
          <w:bCs/>
          <w:color w:val="44546A" w:themeColor="text2"/>
          <w:szCs w:val="26"/>
          <w:lang w:val="en-GB"/>
        </w:rPr>
        <w:t>.</w:t>
      </w:r>
      <w:r w:rsidR="0006171B" w:rsidRPr="001254ED">
        <w:rPr>
          <w:rFonts w:ascii="Cambria" w:eastAsiaTheme="majorEastAsia" w:hAnsi="Cambria" w:cstheme="majorBidi"/>
          <w:b/>
          <w:bCs/>
          <w:color w:val="44546A" w:themeColor="text2"/>
          <w:szCs w:val="26"/>
          <w:lang w:val="en-GB"/>
        </w:rPr>
        <w:t xml:space="preserve"> </w:t>
      </w:r>
      <w:r w:rsidR="008D3053">
        <w:rPr>
          <w:rFonts w:ascii="Cambria" w:eastAsiaTheme="majorEastAsia" w:hAnsi="Cambria" w:cstheme="majorBidi"/>
          <w:b/>
          <w:bCs/>
          <w:color w:val="44546A" w:themeColor="text2"/>
          <w:szCs w:val="26"/>
          <w:lang w:val="en-GB"/>
        </w:rPr>
        <w:t xml:space="preserve">Operationalisation </w:t>
      </w:r>
      <w:r w:rsidR="007D52FF">
        <w:rPr>
          <w:rFonts w:ascii="Cambria" w:eastAsiaTheme="majorEastAsia" w:hAnsi="Cambria" w:cstheme="majorBidi"/>
          <w:b/>
          <w:bCs/>
          <w:color w:val="44546A" w:themeColor="text2"/>
          <w:szCs w:val="26"/>
          <w:lang w:val="en-GB"/>
        </w:rPr>
        <w:t>of the SIOFA VMS</w:t>
      </w:r>
    </w:p>
    <w:p w14:paraId="588C1308" w14:textId="6BFD2D52" w:rsidR="003C2D96" w:rsidRDefault="51FF6620" w:rsidP="51FF6620">
      <w:pPr>
        <w:rPr>
          <w:rFonts w:ascii="Cambria" w:eastAsiaTheme="majorEastAsia" w:hAnsi="Cambria" w:cstheme="majorBidi"/>
          <w:color w:val="44546A" w:themeColor="text2"/>
          <w:sz w:val="20"/>
          <w:szCs w:val="20"/>
          <w:lang w:val="en-GB"/>
        </w:rPr>
      </w:pPr>
      <w:r w:rsidRPr="51FF6620">
        <w:rPr>
          <w:rFonts w:ascii="Cambria" w:eastAsiaTheme="majorEastAsia" w:hAnsi="Cambria" w:cstheme="majorBidi"/>
          <w:color w:val="44546A" w:themeColor="text2"/>
          <w:sz w:val="20"/>
          <w:szCs w:val="20"/>
          <w:lang w:val="en-GB"/>
        </w:rPr>
        <w:t xml:space="preserve">7.1: </w:t>
      </w:r>
      <w:r w:rsidR="003C2D96">
        <w:rPr>
          <w:rFonts w:ascii="Cambria" w:eastAsiaTheme="majorEastAsia" w:hAnsi="Cambria" w:cstheme="majorBidi"/>
          <w:color w:val="44546A" w:themeColor="text2"/>
          <w:sz w:val="20"/>
          <w:szCs w:val="20"/>
          <w:lang w:val="en-GB"/>
        </w:rPr>
        <w:t xml:space="preserve">Outcome of the Intersessional work of the </w:t>
      </w:r>
      <w:r w:rsidR="005C1F9D">
        <w:rPr>
          <w:rFonts w:ascii="Cambria" w:eastAsiaTheme="majorEastAsia" w:hAnsi="Cambria" w:cstheme="majorBidi"/>
          <w:color w:val="44546A" w:themeColor="text2"/>
          <w:sz w:val="20"/>
          <w:szCs w:val="20"/>
          <w:lang w:val="en-GB"/>
        </w:rPr>
        <w:t xml:space="preserve">SIOFA </w:t>
      </w:r>
      <w:r w:rsidR="003C2D96">
        <w:rPr>
          <w:rFonts w:ascii="Cambria" w:eastAsiaTheme="majorEastAsia" w:hAnsi="Cambria" w:cstheme="majorBidi"/>
          <w:color w:val="44546A" w:themeColor="text2"/>
          <w:sz w:val="20"/>
          <w:szCs w:val="20"/>
          <w:lang w:val="en-GB"/>
        </w:rPr>
        <w:t xml:space="preserve">VMSWG - </w:t>
      </w:r>
      <w:r w:rsidR="005C1F9D">
        <w:rPr>
          <w:rFonts w:ascii="Cambria" w:eastAsiaTheme="majorEastAsia" w:hAnsi="Cambria" w:cstheme="majorBidi"/>
          <w:color w:val="44546A" w:themeColor="text2"/>
          <w:sz w:val="20"/>
          <w:szCs w:val="20"/>
          <w:lang w:val="en-GB"/>
        </w:rPr>
        <w:t>Draft</w:t>
      </w:r>
      <w:r w:rsidR="003C2D96">
        <w:rPr>
          <w:rFonts w:ascii="Cambria" w:eastAsiaTheme="majorEastAsia" w:hAnsi="Cambria" w:cstheme="majorBidi"/>
          <w:color w:val="44546A" w:themeColor="text2"/>
          <w:sz w:val="20"/>
          <w:szCs w:val="20"/>
          <w:lang w:val="en-GB"/>
        </w:rPr>
        <w:t xml:space="preserve"> </w:t>
      </w:r>
      <w:r w:rsidR="003C2D96" w:rsidRPr="51FF6620">
        <w:rPr>
          <w:rFonts w:ascii="Cambria" w:eastAsiaTheme="majorEastAsia" w:hAnsi="Cambria" w:cstheme="majorBidi"/>
          <w:color w:val="44546A" w:themeColor="text2"/>
          <w:sz w:val="20"/>
          <w:szCs w:val="20"/>
          <w:lang w:val="en-GB"/>
        </w:rPr>
        <w:t>Standards, Specifications and Procedures (SSPs) for the SIOFA VMS</w:t>
      </w:r>
    </w:p>
    <w:p w14:paraId="0BE6F09E" w14:textId="0B13E686" w:rsidR="003C2D96" w:rsidRDefault="51FF6620" w:rsidP="003C2D96">
      <w:pPr>
        <w:rPr>
          <w:rFonts w:ascii="Cambria" w:eastAsiaTheme="majorEastAsia" w:hAnsi="Cambria" w:cstheme="majorBidi"/>
          <w:color w:val="44546A" w:themeColor="text2"/>
          <w:sz w:val="20"/>
          <w:szCs w:val="20"/>
          <w:lang w:val="en-GB"/>
        </w:rPr>
      </w:pPr>
      <w:r w:rsidRPr="51FF6620">
        <w:rPr>
          <w:rFonts w:ascii="Cambria" w:eastAsiaTheme="majorEastAsia" w:hAnsi="Cambria" w:cstheme="majorBidi"/>
          <w:color w:val="44546A" w:themeColor="text2"/>
          <w:sz w:val="20"/>
          <w:szCs w:val="20"/>
          <w:lang w:val="en-GB"/>
        </w:rPr>
        <w:t xml:space="preserve">7.2: </w:t>
      </w:r>
      <w:r w:rsidR="003C2D96" w:rsidRPr="51FF6620">
        <w:rPr>
          <w:rFonts w:ascii="Cambria" w:eastAsiaTheme="majorEastAsia" w:hAnsi="Cambria" w:cstheme="majorBidi"/>
          <w:color w:val="44546A" w:themeColor="text2"/>
          <w:sz w:val="20"/>
          <w:szCs w:val="20"/>
          <w:lang w:val="en-GB"/>
        </w:rPr>
        <w:t>Overview of Roadmap towards the Operationalization of the SIOFA VMS</w:t>
      </w:r>
    </w:p>
    <w:p w14:paraId="40BC2885" w14:textId="06494715" w:rsidR="00273E08" w:rsidRDefault="003C2D96" w:rsidP="00DC0C08">
      <w:pPr>
        <w:rPr>
          <w:rFonts w:ascii="Cambria" w:eastAsiaTheme="majorEastAsia" w:hAnsi="Cambria" w:cstheme="majorBidi"/>
          <w:color w:val="44546A" w:themeColor="text2"/>
          <w:sz w:val="20"/>
          <w:szCs w:val="20"/>
          <w:lang w:val="en-GB"/>
        </w:rPr>
      </w:pPr>
      <w:r>
        <w:rPr>
          <w:rFonts w:ascii="Cambria" w:eastAsiaTheme="majorEastAsia" w:hAnsi="Cambria" w:cstheme="majorBidi"/>
          <w:color w:val="44546A" w:themeColor="text2"/>
          <w:sz w:val="20"/>
          <w:szCs w:val="20"/>
          <w:lang w:val="en-GB"/>
        </w:rPr>
        <w:t>7.3: Implication of the SIOFA VMS for other SIOFA CMMs and Policies</w:t>
      </w:r>
    </w:p>
    <w:p w14:paraId="7F3D26C8" w14:textId="45DE9F1E" w:rsidR="00DC0C08" w:rsidRPr="001254ED" w:rsidRDefault="000C4867" w:rsidP="00DC0C08">
      <w:pPr>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t>8</w:t>
      </w:r>
      <w:r w:rsidR="00DC0C08" w:rsidRPr="001254ED">
        <w:rPr>
          <w:rFonts w:ascii="Cambria" w:eastAsiaTheme="majorEastAsia" w:hAnsi="Cambria" w:cstheme="majorBidi"/>
          <w:b/>
          <w:bCs/>
          <w:color w:val="44546A" w:themeColor="text2"/>
          <w:szCs w:val="26"/>
        </w:rPr>
        <w:t>.</w:t>
      </w:r>
      <w:r w:rsidR="0006171B" w:rsidRPr="001254ED">
        <w:rPr>
          <w:rFonts w:ascii="Cambria" w:eastAsiaTheme="majorEastAsia" w:hAnsi="Cambria" w:cstheme="majorBidi"/>
          <w:b/>
          <w:bCs/>
          <w:color w:val="44546A" w:themeColor="text2"/>
          <w:szCs w:val="26"/>
        </w:rPr>
        <w:t xml:space="preserve"> </w:t>
      </w:r>
      <w:r w:rsidR="00DC0C08" w:rsidRPr="001254ED">
        <w:rPr>
          <w:rFonts w:ascii="Cambria" w:eastAsiaTheme="majorEastAsia" w:hAnsi="Cambria" w:cstheme="majorBidi"/>
          <w:b/>
          <w:bCs/>
          <w:color w:val="44546A" w:themeColor="text2"/>
          <w:szCs w:val="26"/>
        </w:rPr>
        <w:t xml:space="preserve">Review of the status of Cooperating </w:t>
      </w:r>
      <w:r w:rsidR="004C5BB3" w:rsidRPr="001254ED">
        <w:rPr>
          <w:rFonts w:ascii="Cambria" w:eastAsiaTheme="majorEastAsia" w:hAnsi="Cambria" w:cstheme="majorBidi"/>
          <w:b/>
          <w:bCs/>
          <w:color w:val="44546A" w:themeColor="text2"/>
          <w:szCs w:val="26"/>
        </w:rPr>
        <w:t>Non-Contracting</w:t>
      </w:r>
      <w:r w:rsidR="00DC0C08" w:rsidRPr="001254ED">
        <w:rPr>
          <w:rFonts w:ascii="Cambria" w:eastAsiaTheme="majorEastAsia" w:hAnsi="Cambria" w:cstheme="majorBidi"/>
          <w:b/>
          <w:bCs/>
          <w:color w:val="44546A" w:themeColor="text2"/>
          <w:szCs w:val="26"/>
        </w:rPr>
        <w:t xml:space="preserve"> Parties (CNCP</w:t>
      </w:r>
      <w:r w:rsidR="00905304">
        <w:rPr>
          <w:rFonts w:ascii="Cambria" w:eastAsiaTheme="majorEastAsia" w:hAnsi="Cambria" w:cstheme="majorBidi"/>
          <w:b/>
          <w:bCs/>
          <w:color w:val="44546A" w:themeColor="text2"/>
          <w:szCs w:val="26"/>
        </w:rPr>
        <w:t>s</w:t>
      </w:r>
      <w:r w:rsidR="00DC0C08" w:rsidRPr="001254ED">
        <w:rPr>
          <w:rFonts w:ascii="Cambria" w:eastAsiaTheme="majorEastAsia" w:hAnsi="Cambria" w:cstheme="majorBidi"/>
          <w:b/>
          <w:bCs/>
          <w:color w:val="44546A" w:themeColor="text2"/>
          <w:szCs w:val="26"/>
        </w:rPr>
        <w:t>)</w:t>
      </w:r>
    </w:p>
    <w:p w14:paraId="3EB0CE6E" w14:textId="646C35AB" w:rsidR="00DC0C08" w:rsidRPr="00FC48F8" w:rsidRDefault="00DC0C08" w:rsidP="00DC0C08">
      <w:pPr>
        <w:rPr>
          <w:rFonts w:ascii="Cambria" w:eastAsiaTheme="majorEastAsia" w:hAnsi="Cambria" w:cstheme="majorBidi"/>
          <w:i/>
          <w:iCs/>
          <w:color w:val="44546A" w:themeColor="text2"/>
          <w:sz w:val="20"/>
          <w:szCs w:val="20"/>
        </w:rPr>
      </w:pPr>
      <w:r w:rsidRPr="00DA2716">
        <w:rPr>
          <w:rFonts w:ascii="Cambria" w:eastAsiaTheme="majorEastAsia" w:hAnsi="Cambria" w:cstheme="majorBidi"/>
          <w:i/>
          <w:iCs/>
          <w:color w:val="44546A" w:themeColor="text2"/>
          <w:sz w:val="20"/>
          <w:szCs w:val="20"/>
        </w:rPr>
        <w:t xml:space="preserve">Standing agenda item. </w:t>
      </w:r>
      <w:r w:rsidR="00905304">
        <w:rPr>
          <w:rFonts w:ascii="Cambria" w:eastAsiaTheme="majorEastAsia" w:hAnsi="Cambria" w:cstheme="majorBidi"/>
          <w:i/>
          <w:iCs/>
          <w:color w:val="44546A" w:themeColor="text2"/>
          <w:sz w:val="20"/>
          <w:szCs w:val="20"/>
        </w:rPr>
        <w:t>T</w:t>
      </w:r>
      <w:r w:rsidRPr="00DA2716">
        <w:rPr>
          <w:rFonts w:ascii="Cambria" w:eastAsiaTheme="majorEastAsia" w:hAnsi="Cambria" w:cstheme="majorBidi"/>
          <w:i/>
          <w:iCs/>
          <w:color w:val="44546A" w:themeColor="text2"/>
          <w:sz w:val="20"/>
          <w:szCs w:val="20"/>
        </w:rPr>
        <w:t xml:space="preserve">he Compliance Committee </w:t>
      </w:r>
      <w:r w:rsidR="00905304">
        <w:rPr>
          <w:rFonts w:ascii="Cambria" w:eastAsiaTheme="majorEastAsia" w:hAnsi="Cambria" w:cstheme="majorBidi"/>
          <w:i/>
          <w:iCs/>
          <w:color w:val="44546A" w:themeColor="text2"/>
          <w:sz w:val="20"/>
          <w:szCs w:val="20"/>
        </w:rPr>
        <w:t>will</w:t>
      </w:r>
      <w:r w:rsidR="00905304" w:rsidRPr="00DA2716">
        <w:rPr>
          <w:rFonts w:ascii="Cambria" w:eastAsiaTheme="majorEastAsia" w:hAnsi="Cambria" w:cstheme="majorBidi"/>
          <w:i/>
          <w:iCs/>
          <w:color w:val="44546A" w:themeColor="text2"/>
          <w:sz w:val="20"/>
          <w:szCs w:val="20"/>
        </w:rPr>
        <w:t xml:space="preserve"> </w:t>
      </w:r>
      <w:r w:rsidRPr="00DA2716">
        <w:rPr>
          <w:rFonts w:ascii="Cambria" w:eastAsiaTheme="majorEastAsia" w:hAnsi="Cambria" w:cstheme="majorBidi"/>
          <w:i/>
          <w:iCs/>
          <w:color w:val="44546A" w:themeColor="text2"/>
          <w:sz w:val="20"/>
          <w:szCs w:val="20"/>
        </w:rPr>
        <w:t>provide technical/compliance advice to inform the MoP decision on renewing/granting CNCP status (</w:t>
      </w:r>
      <w:r w:rsidR="00905304">
        <w:rPr>
          <w:rFonts w:ascii="Cambria" w:eastAsiaTheme="majorEastAsia" w:hAnsi="Cambria" w:cstheme="majorBidi"/>
          <w:i/>
          <w:iCs/>
          <w:color w:val="44546A" w:themeColor="text2"/>
          <w:sz w:val="20"/>
          <w:szCs w:val="20"/>
        </w:rPr>
        <w:t>i</w:t>
      </w:r>
      <w:r w:rsidRPr="00DA2716">
        <w:rPr>
          <w:rFonts w:ascii="Cambria" w:eastAsiaTheme="majorEastAsia" w:hAnsi="Cambria" w:cstheme="majorBidi"/>
          <w:i/>
          <w:iCs/>
          <w:color w:val="44546A" w:themeColor="text2"/>
          <w:sz w:val="20"/>
          <w:szCs w:val="20"/>
        </w:rPr>
        <w:t xml:space="preserve">n accordance with </w:t>
      </w:r>
      <w:r w:rsidR="00905304">
        <w:rPr>
          <w:rFonts w:ascii="Cambria" w:eastAsiaTheme="majorEastAsia" w:hAnsi="Cambria" w:cstheme="majorBidi"/>
          <w:i/>
          <w:iCs/>
          <w:color w:val="44546A" w:themeColor="text2"/>
          <w:sz w:val="20"/>
          <w:szCs w:val="20"/>
        </w:rPr>
        <w:t>R</w:t>
      </w:r>
      <w:r w:rsidRPr="00DA2716">
        <w:rPr>
          <w:rFonts w:ascii="Cambria" w:eastAsiaTheme="majorEastAsia" w:hAnsi="Cambria" w:cstheme="majorBidi"/>
          <w:i/>
          <w:iCs/>
          <w:color w:val="44546A" w:themeColor="text2"/>
          <w:sz w:val="20"/>
          <w:szCs w:val="20"/>
        </w:rPr>
        <w:t>ule 17</w:t>
      </w:r>
      <w:r w:rsidR="00905304">
        <w:rPr>
          <w:rFonts w:ascii="Cambria" w:eastAsiaTheme="majorEastAsia" w:hAnsi="Cambria" w:cstheme="majorBidi"/>
          <w:i/>
          <w:iCs/>
          <w:color w:val="44546A" w:themeColor="text2"/>
          <w:sz w:val="20"/>
          <w:szCs w:val="20"/>
        </w:rPr>
        <w:t>.</w:t>
      </w:r>
      <w:r w:rsidRPr="00DA2716">
        <w:rPr>
          <w:rFonts w:ascii="Cambria" w:eastAsiaTheme="majorEastAsia" w:hAnsi="Cambria" w:cstheme="majorBidi"/>
          <w:i/>
          <w:iCs/>
          <w:color w:val="44546A" w:themeColor="text2"/>
          <w:sz w:val="20"/>
          <w:szCs w:val="20"/>
        </w:rPr>
        <w:t xml:space="preserve">8 of the </w:t>
      </w:r>
      <w:r w:rsidR="00905304">
        <w:rPr>
          <w:rFonts w:ascii="Cambria" w:eastAsiaTheme="majorEastAsia" w:hAnsi="Cambria" w:cstheme="majorBidi"/>
          <w:i/>
          <w:iCs/>
          <w:color w:val="44546A" w:themeColor="text2"/>
          <w:sz w:val="20"/>
          <w:szCs w:val="24"/>
        </w:rPr>
        <w:t>Rules of Procedure</w:t>
      </w:r>
      <w:r w:rsidRPr="00DA2716">
        <w:rPr>
          <w:rFonts w:ascii="Cambria" w:eastAsiaTheme="majorEastAsia" w:hAnsi="Cambria" w:cstheme="majorBidi"/>
          <w:i/>
          <w:iCs/>
          <w:color w:val="44546A" w:themeColor="text2"/>
          <w:sz w:val="20"/>
          <w:szCs w:val="20"/>
        </w:rPr>
        <w:t>)</w:t>
      </w:r>
    </w:p>
    <w:p w14:paraId="1FEC2EB9" w14:textId="50E3D64C" w:rsidR="00DC0C08" w:rsidRDefault="000C4867" w:rsidP="00DC0C08">
      <w:pPr>
        <w:rPr>
          <w:rFonts w:ascii="Cambria" w:eastAsiaTheme="majorEastAsia" w:hAnsi="Cambria" w:cstheme="majorBidi"/>
          <w:b/>
          <w:bCs/>
          <w:color w:val="44546A" w:themeColor="text2"/>
          <w:szCs w:val="26"/>
        </w:rPr>
      </w:pPr>
      <w:r>
        <w:rPr>
          <w:rFonts w:ascii="Cambria" w:eastAsiaTheme="majorEastAsia" w:hAnsi="Cambria" w:cstheme="majorBidi"/>
          <w:b/>
          <w:bCs/>
          <w:color w:val="44546A" w:themeColor="text2"/>
          <w:szCs w:val="26"/>
        </w:rPr>
        <w:t>9</w:t>
      </w:r>
      <w:r w:rsidR="00DC0C08" w:rsidRPr="001254ED">
        <w:rPr>
          <w:rFonts w:ascii="Cambria" w:eastAsiaTheme="majorEastAsia" w:hAnsi="Cambria" w:cstheme="majorBidi"/>
          <w:b/>
          <w:bCs/>
          <w:color w:val="44546A" w:themeColor="text2"/>
          <w:szCs w:val="26"/>
        </w:rPr>
        <w:t>.</w:t>
      </w:r>
      <w:r w:rsidR="00957721" w:rsidRPr="001254ED">
        <w:rPr>
          <w:rFonts w:ascii="Cambria" w:eastAsiaTheme="majorEastAsia" w:hAnsi="Cambria" w:cstheme="majorBidi"/>
          <w:b/>
          <w:bCs/>
          <w:color w:val="44546A" w:themeColor="text2"/>
          <w:szCs w:val="26"/>
        </w:rPr>
        <w:t xml:space="preserve"> </w:t>
      </w:r>
      <w:r w:rsidR="00DC0C08" w:rsidRPr="001254ED">
        <w:rPr>
          <w:rFonts w:ascii="Cambria" w:eastAsiaTheme="majorEastAsia" w:hAnsi="Cambria" w:cstheme="majorBidi"/>
          <w:b/>
          <w:bCs/>
          <w:color w:val="44546A" w:themeColor="text2"/>
          <w:szCs w:val="26"/>
        </w:rPr>
        <w:t>E</w:t>
      </w:r>
      <w:r w:rsidR="00C45AE4" w:rsidRPr="0036246B">
        <w:rPr>
          <w:rFonts w:ascii="Cambria" w:eastAsiaTheme="majorEastAsia" w:hAnsi="Cambria" w:cstheme="majorBidi"/>
          <w:b/>
          <w:bCs/>
          <w:color w:val="44546A" w:themeColor="text2"/>
          <w:sz w:val="20"/>
          <w:szCs w:val="20"/>
        </w:rPr>
        <w:t xml:space="preserve">lection of a </w:t>
      </w:r>
      <w:r w:rsidR="00C45AE4">
        <w:rPr>
          <w:rFonts w:ascii="Cambria" w:eastAsiaTheme="majorEastAsia" w:hAnsi="Cambria" w:cstheme="majorBidi"/>
          <w:b/>
          <w:bCs/>
          <w:color w:val="44546A" w:themeColor="text2"/>
          <w:sz w:val="20"/>
          <w:szCs w:val="20"/>
        </w:rPr>
        <w:t>Chair and</w:t>
      </w:r>
      <w:r w:rsidR="00C45AE4" w:rsidRPr="0036246B">
        <w:rPr>
          <w:rFonts w:ascii="Cambria" w:eastAsiaTheme="majorEastAsia" w:hAnsi="Cambria" w:cstheme="majorBidi"/>
          <w:b/>
          <w:bCs/>
          <w:color w:val="44546A" w:themeColor="text2"/>
          <w:sz w:val="20"/>
          <w:szCs w:val="20"/>
        </w:rPr>
        <w:t xml:space="preserve"> </w:t>
      </w:r>
      <w:r w:rsidR="00C45AE4">
        <w:rPr>
          <w:rFonts w:ascii="Cambria" w:eastAsiaTheme="majorEastAsia" w:hAnsi="Cambria" w:cstheme="majorBidi"/>
          <w:b/>
          <w:bCs/>
          <w:color w:val="44546A" w:themeColor="text2"/>
          <w:sz w:val="20"/>
          <w:szCs w:val="20"/>
        </w:rPr>
        <w:t>V</w:t>
      </w:r>
      <w:r w:rsidR="00C45AE4" w:rsidRPr="0036246B">
        <w:rPr>
          <w:rFonts w:ascii="Cambria" w:eastAsiaTheme="majorEastAsia" w:hAnsi="Cambria" w:cstheme="majorBidi"/>
          <w:b/>
          <w:bCs/>
          <w:color w:val="44546A" w:themeColor="text2"/>
          <w:sz w:val="20"/>
          <w:szCs w:val="20"/>
        </w:rPr>
        <w:t>ice Chair</w:t>
      </w:r>
      <w:r w:rsidR="00C45AE4">
        <w:rPr>
          <w:rFonts w:ascii="Cambria" w:eastAsiaTheme="majorEastAsia" w:hAnsi="Cambria" w:cstheme="majorBidi"/>
          <w:b/>
          <w:bCs/>
          <w:color w:val="44546A" w:themeColor="text2"/>
          <w:sz w:val="20"/>
          <w:szCs w:val="20"/>
        </w:rPr>
        <w:t xml:space="preserve"> for the Compliance Committee</w:t>
      </w:r>
    </w:p>
    <w:p w14:paraId="3E466B91" w14:textId="6F484C06" w:rsidR="00DC0C08" w:rsidRDefault="001254ED"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1</w:t>
      </w:r>
      <w:r w:rsidR="000C4867">
        <w:rPr>
          <w:rFonts w:ascii="Cambria" w:eastAsiaTheme="majorEastAsia" w:hAnsi="Cambria" w:cstheme="majorBidi"/>
          <w:b/>
          <w:bCs/>
          <w:color w:val="44546A" w:themeColor="text2"/>
          <w:szCs w:val="26"/>
        </w:rPr>
        <w:t>0</w:t>
      </w:r>
      <w:r w:rsidRPr="001254ED">
        <w:rPr>
          <w:rFonts w:ascii="Cambria" w:eastAsiaTheme="majorEastAsia" w:hAnsi="Cambria" w:cstheme="majorBidi"/>
          <w:b/>
          <w:bCs/>
          <w:color w:val="44546A" w:themeColor="text2"/>
          <w:szCs w:val="26"/>
        </w:rPr>
        <w:t>. Any other business</w:t>
      </w:r>
    </w:p>
    <w:p w14:paraId="7042AB83" w14:textId="09C51973" w:rsidR="009A25B0" w:rsidRPr="005533CA" w:rsidRDefault="009A25B0" w:rsidP="005533CA">
      <w:pPr>
        <w:ind w:left="720"/>
        <w:rPr>
          <w:rFonts w:ascii="Cambria" w:eastAsiaTheme="majorEastAsia" w:hAnsi="Cambria" w:cstheme="majorBidi"/>
          <w:color w:val="44546A" w:themeColor="text2"/>
          <w:szCs w:val="26"/>
        </w:rPr>
      </w:pPr>
      <w:r w:rsidRPr="005533CA">
        <w:rPr>
          <w:rFonts w:ascii="Cambria" w:eastAsiaTheme="majorEastAsia" w:hAnsi="Cambria" w:cstheme="majorBidi"/>
          <w:color w:val="44546A" w:themeColor="text2"/>
          <w:szCs w:val="26"/>
        </w:rPr>
        <w:t xml:space="preserve">10.1 </w:t>
      </w:r>
      <w:r w:rsidR="00273E08">
        <w:rPr>
          <w:rFonts w:ascii="Cambria" w:eastAsiaTheme="majorEastAsia" w:hAnsi="Cambria" w:cstheme="majorBidi"/>
          <w:color w:val="44546A" w:themeColor="text2"/>
          <w:szCs w:val="26"/>
        </w:rPr>
        <w:t xml:space="preserve">Implementation of </w:t>
      </w:r>
      <w:r w:rsidR="005C2D4B" w:rsidRPr="005533CA">
        <w:rPr>
          <w:rFonts w:ascii="Cambria" w:eastAsiaTheme="majorEastAsia" w:hAnsi="Cambria" w:cstheme="majorBidi"/>
          <w:color w:val="44546A" w:themeColor="text2"/>
          <w:szCs w:val="26"/>
        </w:rPr>
        <w:t>SIOFA Performance Review</w:t>
      </w:r>
      <w:r w:rsidR="00273E08">
        <w:rPr>
          <w:rFonts w:ascii="Cambria" w:eastAsiaTheme="majorEastAsia" w:hAnsi="Cambria" w:cstheme="majorBidi"/>
          <w:color w:val="44546A" w:themeColor="text2"/>
          <w:szCs w:val="26"/>
        </w:rPr>
        <w:t xml:space="preserve"> Recommendations</w:t>
      </w:r>
    </w:p>
    <w:p w14:paraId="2E997683" w14:textId="6F68C698" w:rsidR="00DC0C08" w:rsidRPr="001254ED" w:rsidRDefault="00DC0C08" w:rsidP="00DC0C08">
      <w:pPr>
        <w:rPr>
          <w:rFonts w:ascii="Cambria" w:eastAsiaTheme="majorEastAsia" w:hAnsi="Cambria" w:cstheme="majorBidi"/>
          <w:b/>
          <w:bCs/>
          <w:color w:val="44546A" w:themeColor="text2"/>
          <w:szCs w:val="26"/>
        </w:rPr>
      </w:pPr>
      <w:r w:rsidRPr="001254ED">
        <w:rPr>
          <w:rFonts w:ascii="Cambria" w:eastAsiaTheme="majorEastAsia" w:hAnsi="Cambria" w:cstheme="majorBidi"/>
          <w:b/>
          <w:bCs/>
          <w:color w:val="44546A" w:themeColor="text2"/>
          <w:szCs w:val="26"/>
        </w:rPr>
        <w:t>1</w:t>
      </w:r>
      <w:r w:rsidR="000C4867">
        <w:rPr>
          <w:rFonts w:ascii="Cambria" w:eastAsiaTheme="majorEastAsia" w:hAnsi="Cambria" w:cstheme="majorBidi"/>
          <w:b/>
          <w:bCs/>
          <w:color w:val="44546A" w:themeColor="text2"/>
          <w:szCs w:val="26"/>
        </w:rPr>
        <w:t>1</w:t>
      </w:r>
      <w:r w:rsidRPr="001254ED">
        <w:rPr>
          <w:rFonts w:ascii="Cambria" w:eastAsiaTheme="majorEastAsia" w:hAnsi="Cambria" w:cstheme="majorBidi"/>
          <w:b/>
          <w:bCs/>
          <w:color w:val="44546A" w:themeColor="text2"/>
          <w:szCs w:val="26"/>
        </w:rPr>
        <w:t>.</w:t>
      </w:r>
      <w:r w:rsidR="00957721" w:rsidRPr="001254ED">
        <w:rPr>
          <w:rFonts w:ascii="Cambria" w:eastAsiaTheme="majorEastAsia" w:hAnsi="Cambria" w:cstheme="majorBidi"/>
          <w:b/>
          <w:bCs/>
          <w:color w:val="44546A" w:themeColor="text2"/>
          <w:szCs w:val="26"/>
        </w:rPr>
        <w:t xml:space="preserve"> </w:t>
      </w:r>
      <w:r w:rsidRPr="001254ED">
        <w:rPr>
          <w:rFonts w:ascii="Cambria" w:eastAsiaTheme="majorEastAsia" w:hAnsi="Cambria" w:cstheme="majorBidi"/>
          <w:b/>
          <w:bCs/>
          <w:color w:val="44546A" w:themeColor="text2"/>
          <w:szCs w:val="26"/>
        </w:rPr>
        <w:t xml:space="preserve">Adoption of the </w:t>
      </w:r>
      <w:r w:rsidR="00957721" w:rsidRPr="001254ED">
        <w:rPr>
          <w:rFonts w:ascii="Cambria" w:eastAsiaTheme="majorEastAsia" w:hAnsi="Cambria" w:cstheme="majorBidi"/>
          <w:b/>
          <w:bCs/>
          <w:color w:val="44546A" w:themeColor="text2"/>
          <w:szCs w:val="26"/>
        </w:rPr>
        <w:t xml:space="preserve">Compliance Committee </w:t>
      </w:r>
      <w:r w:rsidRPr="001254ED">
        <w:rPr>
          <w:rFonts w:ascii="Cambria" w:eastAsiaTheme="majorEastAsia" w:hAnsi="Cambria" w:cstheme="majorBidi"/>
          <w:b/>
          <w:bCs/>
          <w:color w:val="44546A" w:themeColor="text2"/>
          <w:szCs w:val="26"/>
        </w:rPr>
        <w:t>report</w:t>
      </w:r>
    </w:p>
    <w:p w14:paraId="4FEF9EF3" w14:textId="4C516E9A" w:rsidR="007D7ECA" w:rsidRPr="004C5BB3" w:rsidRDefault="00DC0C08" w:rsidP="00064346">
      <w:pPr>
        <w:rPr>
          <w:rFonts w:ascii="Cambria" w:eastAsiaTheme="majorEastAsia" w:hAnsi="Cambria" w:cstheme="majorBidi"/>
          <w:b/>
          <w:bCs/>
          <w:color w:val="44546A" w:themeColor="text2"/>
          <w:szCs w:val="26"/>
        </w:rPr>
      </w:pPr>
      <w:r w:rsidRPr="004C5BB3">
        <w:rPr>
          <w:rFonts w:ascii="Cambria" w:eastAsiaTheme="majorEastAsia" w:hAnsi="Cambria" w:cstheme="majorBidi"/>
          <w:b/>
          <w:bCs/>
          <w:color w:val="44546A" w:themeColor="text2"/>
          <w:szCs w:val="26"/>
        </w:rPr>
        <w:t>1</w:t>
      </w:r>
      <w:r w:rsidR="000C4867">
        <w:rPr>
          <w:rFonts w:ascii="Cambria" w:eastAsiaTheme="majorEastAsia" w:hAnsi="Cambria" w:cstheme="majorBidi"/>
          <w:b/>
          <w:bCs/>
          <w:color w:val="44546A" w:themeColor="text2"/>
          <w:szCs w:val="26"/>
        </w:rPr>
        <w:t>2</w:t>
      </w:r>
      <w:r w:rsidRPr="004C5BB3">
        <w:rPr>
          <w:rFonts w:ascii="Cambria" w:eastAsiaTheme="majorEastAsia" w:hAnsi="Cambria" w:cstheme="majorBidi"/>
          <w:b/>
          <w:bCs/>
          <w:color w:val="44546A" w:themeColor="text2"/>
          <w:szCs w:val="26"/>
        </w:rPr>
        <w:t>.</w:t>
      </w:r>
      <w:r w:rsidR="00905304">
        <w:rPr>
          <w:rFonts w:ascii="Cambria" w:eastAsiaTheme="majorEastAsia" w:hAnsi="Cambria" w:cstheme="majorBidi"/>
          <w:b/>
          <w:bCs/>
          <w:color w:val="44546A" w:themeColor="text2"/>
          <w:szCs w:val="26"/>
        </w:rPr>
        <w:t xml:space="preserve"> </w:t>
      </w:r>
      <w:r w:rsidRPr="004C5BB3">
        <w:rPr>
          <w:rFonts w:ascii="Cambria" w:eastAsiaTheme="majorEastAsia" w:hAnsi="Cambria" w:cstheme="majorBidi"/>
          <w:b/>
          <w:bCs/>
          <w:color w:val="44546A" w:themeColor="text2"/>
          <w:szCs w:val="26"/>
        </w:rPr>
        <w:t>Close of the meetin</w:t>
      </w:r>
      <w:r w:rsidR="00A31626">
        <w:rPr>
          <w:rFonts w:ascii="Cambria" w:eastAsiaTheme="majorEastAsia" w:hAnsi="Cambria" w:cstheme="majorBidi"/>
          <w:b/>
          <w:bCs/>
          <w:color w:val="44546A" w:themeColor="text2"/>
          <w:szCs w:val="26"/>
        </w:rPr>
        <w:t>g</w:t>
      </w:r>
    </w:p>
    <w:sectPr w:rsidR="007D7ECA" w:rsidRPr="004C5BB3" w:rsidSect="0012781F">
      <w:headerReference w:type="default" r:id="rId9"/>
      <w:pgSz w:w="11906" w:h="16838"/>
      <w:pgMar w:top="810" w:right="1440" w:bottom="1440" w:left="1987" w:header="81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E2027" w14:textId="77777777" w:rsidR="0012781F" w:rsidRDefault="0012781F" w:rsidP="00B77F9A">
      <w:pPr>
        <w:spacing w:after="0" w:line="240" w:lineRule="auto"/>
      </w:pPr>
      <w:r>
        <w:separator/>
      </w:r>
    </w:p>
  </w:endnote>
  <w:endnote w:type="continuationSeparator" w:id="0">
    <w:p w14:paraId="7863C412" w14:textId="77777777" w:rsidR="0012781F" w:rsidRDefault="0012781F" w:rsidP="00B77F9A">
      <w:pPr>
        <w:spacing w:after="0" w:line="240" w:lineRule="auto"/>
      </w:pPr>
      <w:r>
        <w:continuationSeparator/>
      </w:r>
    </w:p>
  </w:endnote>
  <w:endnote w:type="continuationNotice" w:id="1">
    <w:p w14:paraId="2E2F7140" w14:textId="77777777" w:rsidR="0012781F" w:rsidRDefault="0012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51F03" w14:textId="77777777" w:rsidR="0012781F" w:rsidRDefault="0012781F" w:rsidP="00B77F9A">
      <w:pPr>
        <w:spacing w:after="0" w:line="240" w:lineRule="auto"/>
      </w:pPr>
      <w:r>
        <w:separator/>
      </w:r>
    </w:p>
  </w:footnote>
  <w:footnote w:type="continuationSeparator" w:id="0">
    <w:p w14:paraId="16F41B1B" w14:textId="77777777" w:rsidR="0012781F" w:rsidRDefault="0012781F" w:rsidP="00B77F9A">
      <w:pPr>
        <w:spacing w:after="0" w:line="240" w:lineRule="auto"/>
      </w:pPr>
      <w:r>
        <w:continuationSeparator/>
      </w:r>
    </w:p>
  </w:footnote>
  <w:footnote w:type="continuationNotice" w:id="1">
    <w:p w14:paraId="5210764F" w14:textId="77777777" w:rsidR="0012781F" w:rsidRDefault="00127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5660" w14:textId="630C7098" w:rsidR="006E170A" w:rsidRPr="006E170A" w:rsidRDefault="006E170A" w:rsidP="002B0B4B">
    <w:pPr>
      <w:pStyle w:val="Header"/>
      <w:tabs>
        <w:tab w:val="clear" w:pos="4513"/>
      </w:tabs>
      <w:rPr>
        <w:rFonts w:ascii="Cambria" w:hAnsi="Cambr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FCF"/>
    <w:multiLevelType w:val="hybridMultilevel"/>
    <w:tmpl w:val="66960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A03B2"/>
    <w:multiLevelType w:val="hybridMultilevel"/>
    <w:tmpl w:val="0260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40116"/>
    <w:multiLevelType w:val="hybridMultilevel"/>
    <w:tmpl w:val="ABB8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B03577"/>
    <w:multiLevelType w:val="hybridMultilevel"/>
    <w:tmpl w:val="B37E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62CDA"/>
    <w:multiLevelType w:val="hybridMultilevel"/>
    <w:tmpl w:val="EE48EB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425327">
    <w:abstractNumId w:val="2"/>
  </w:num>
  <w:num w:numId="2" w16cid:durableId="109209626">
    <w:abstractNumId w:val="0"/>
  </w:num>
  <w:num w:numId="3" w16cid:durableId="433206925">
    <w:abstractNumId w:val="1"/>
  </w:num>
  <w:num w:numId="4" w16cid:durableId="86582595">
    <w:abstractNumId w:val="4"/>
  </w:num>
  <w:num w:numId="5" w16cid:durableId="849179614">
    <w:abstractNumId w:val="5"/>
  </w:num>
  <w:num w:numId="6" w16cid:durableId="139639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e18f083-9e2d-461e-90e4-41b5ecc97320"/>
    <w:docVar w:name="LW_DocType" w:val="NORMAL"/>
  </w:docVars>
  <w:rsids>
    <w:rsidRoot w:val="00B77F9A"/>
    <w:rsid w:val="00010EBE"/>
    <w:rsid w:val="0001539D"/>
    <w:rsid w:val="000161EB"/>
    <w:rsid w:val="00017AC2"/>
    <w:rsid w:val="00020733"/>
    <w:rsid w:val="0002277C"/>
    <w:rsid w:val="00023E4E"/>
    <w:rsid w:val="00024CEA"/>
    <w:rsid w:val="00026F2D"/>
    <w:rsid w:val="00033EB3"/>
    <w:rsid w:val="00034007"/>
    <w:rsid w:val="00036ABB"/>
    <w:rsid w:val="00037EFA"/>
    <w:rsid w:val="00040779"/>
    <w:rsid w:val="00040E04"/>
    <w:rsid w:val="00044694"/>
    <w:rsid w:val="0004475D"/>
    <w:rsid w:val="00050BAE"/>
    <w:rsid w:val="00053DAE"/>
    <w:rsid w:val="0005607F"/>
    <w:rsid w:val="00056762"/>
    <w:rsid w:val="000567D0"/>
    <w:rsid w:val="0006171B"/>
    <w:rsid w:val="00063136"/>
    <w:rsid w:val="00064346"/>
    <w:rsid w:val="00065F50"/>
    <w:rsid w:val="000724BA"/>
    <w:rsid w:val="00076BA3"/>
    <w:rsid w:val="0008404D"/>
    <w:rsid w:val="00084792"/>
    <w:rsid w:val="000912FF"/>
    <w:rsid w:val="00092785"/>
    <w:rsid w:val="000A0CE0"/>
    <w:rsid w:val="000A1AB4"/>
    <w:rsid w:val="000A5B6D"/>
    <w:rsid w:val="000A64D4"/>
    <w:rsid w:val="000B0DB6"/>
    <w:rsid w:val="000B3396"/>
    <w:rsid w:val="000B7917"/>
    <w:rsid w:val="000C4867"/>
    <w:rsid w:val="000E1AF0"/>
    <w:rsid w:val="000F0CFD"/>
    <w:rsid w:val="000F15B3"/>
    <w:rsid w:val="000F3D30"/>
    <w:rsid w:val="000F5A92"/>
    <w:rsid w:val="000F60D7"/>
    <w:rsid w:val="00101971"/>
    <w:rsid w:val="001059B2"/>
    <w:rsid w:val="00107D20"/>
    <w:rsid w:val="00113991"/>
    <w:rsid w:val="001178D8"/>
    <w:rsid w:val="00120AD8"/>
    <w:rsid w:val="001218EB"/>
    <w:rsid w:val="001254ED"/>
    <w:rsid w:val="00125A20"/>
    <w:rsid w:val="0012781F"/>
    <w:rsid w:val="00131CEF"/>
    <w:rsid w:val="00133E37"/>
    <w:rsid w:val="00135440"/>
    <w:rsid w:val="001400B0"/>
    <w:rsid w:val="00147B38"/>
    <w:rsid w:val="001601B4"/>
    <w:rsid w:val="00172439"/>
    <w:rsid w:val="00172DE1"/>
    <w:rsid w:val="001766FD"/>
    <w:rsid w:val="00180461"/>
    <w:rsid w:val="00185A72"/>
    <w:rsid w:val="0019423D"/>
    <w:rsid w:val="00194331"/>
    <w:rsid w:val="0019441B"/>
    <w:rsid w:val="001A08E0"/>
    <w:rsid w:val="001A2B28"/>
    <w:rsid w:val="001B0588"/>
    <w:rsid w:val="001B0A3E"/>
    <w:rsid w:val="001B7233"/>
    <w:rsid w:val="001C1E93"/>
    <w:rsid w:val="001D0184"/>
    <w:rsid w:val="001E2190"/>
    <w:rsid w:val="001E2868"/>
    <w:rsid w:val="001E33B8"/>
    <w:rsid w:val="001E776C"/>
    <w:rsid w:val="00201EAA"/>
    <w:rsid w:val="002040B6"/>
    <w:rsid w:val="002067C7"/>
    <w:rsid w:val="00214F04"/>
    <w:rsid w:val="00214F6E"/>
    <w:rsid w:val="00215C81"/>
    <w:rsid w:val="00217860"/>
    <w:rsid w:val="002233C7"/>
    <w:rsid w:val="00223F1E"/>
    <w:rsid w:val="00226478"/>
    <w:rsid w:val="0023283E"/>
    <w:rsid w:val="0023583E"/>
    <w:rsid w:val="002358C7"/>
    <w:rsid w:val="00241319"/>
    <w:rsid w:val="00257641"/>
    <w:rsid w:val="00257ADB"/>
    <w:rsid w:val="00267855"/>
    <w:rsid w:val="0027305C"/>
    <w:rsid w:val="00273E08"/>
    <w:rsid w:val="002813E1"/>
    <w:rsid w:val="0028239C"/>
    <w:rsid w:val="00282E1D"/>
    <w:rsid w:val="00282E80"/>
    <w:rsid w:val="002855DA"/>
    <w:rsid w:val="002876BF"/>
    <w:rsid w:val="00291479"/>
    <w:rsid w:val="00291784"/>
    <w:rsid w:val="002924CC"/>
    <w:rsid w:val="00294BEF"/>
    <w:rsid w:val="00294CC8"/>
    <w:rsid w:val="002954E8"/>
    <w:rsid w:val="0029565C"/>
    <w:rsid w:val="002A73C3"/>
    <w:rsid w:val="002A749C"/>
    <w:rsid w:val="002B0B4B"/>
    <w:rsid w:val="002B4F64"/>
    <w:rsid w:val="002B6D5E"/>
    <w:rsid w:val="002B7AA0"/>
    <w:rsid w:val="002C3D7F"/>
    <w:rsid w:val="002C6E5E"/>
    <w:rsid w:val="002D0AEB"/>
    <w:rsid w:val="002D3A03"/>
    <w:rsid w:val="002D6255"/>
    <w:rsid w:val="002E5B2D"/>
    <w:rsid w:val="002E6E91"/>
    <w:rsid w:val="002E76DD"/>
    <w:rsid w:val="002E7F59"/>
    <w:rsid w:val="0030233B"/>
    <w:rsid w:val="003131A0"/>
    <w:rsid w:val="003163D8"/>
    <w:rsid w:val="00321B18"/>
    <w:rsid w:val="003233BF"/>
    <w:rsid w:val="00325539"/>
    <w:rsid w:val="00331853"/>
    <w:rsid w:val="00333BA5"/>
    <w:rsid w:val="00333D19"/>
    <w:rsid w:val="00343084"/>
    <w:rsid w:val="00347100"/>
    <w:rsid w:val="00363798"/>
    <w:rsid w:val="00367125"/>
    <w:rsid w:val="00375366"/>
    <w:rsid w:val="00375BAA"/>
    <w:rsid w:val="00375C3B"/>
    <w:rsid w:val="00390063"/>
    <w:rsid w:val="0039137F"/>
    <w:rsid w:val="00391FE8"/>
    <w:rsid w:val="003A244D"/>
    <w:rsid w:val="003A3B32"/>
    <w:rsid w:val="003B470A"/>
    <w:rsid w:val="003B6F78"/>
    <w:rsid w:val="003C1EA8"/>
    <w:rsid w:val="003C2D96"/>
    <w:rsid w:val="003D0665"/>
    <w:rsid w:val="003D0D04"/>
    <w:rsid w:val="003D7144"/>
    <w:rsid w:val="003F2E52"/>
    <w:rsid w:val="003F5B9E"/>
    <w:rsid w:val="003F6C46"/>
    <w:rsid w:val="003F7319"/>
    <w:rsid w:val="00402168"/>
    <w:rsid w:val="00404B89"/>
    <w:rsid w:val="00404C47"/>
    <w:rsid w:val="00406721"/>
    <w:rsid w:val="004135A0"/>
    <w:rsid w:val="004164E0"/>
    <w:rsid w:val="004257BB"/>
    <w:rsid w:val="00426E65"/>
    <w:rsid w:val="00430A9A"/>
    <w:rsid w:val="004360CA"/>
    <w:rsid w:val="00447258"/>
    <w:rsid w:val="00451717"/>
    <w:rsid w:val="00452064"/>
    <w:rsid w:val="00452722"/>
    <w:rsid w:val="00456136"/>
    <w:rsid w:val="00457821"/>
    <w:rsid w:val="0046206F"/>
    <w:rsid w:val="00464AFB"/>
    <w:rsid w:val="00465CE6"/>
    <w:rsid w:val="004703DB"/>
    <w:rsid w:val="00477621"/>
    <w:rsid w:val="00477633"/>
    <w:rsid w:val="004847CD"/>
    <w:rsid w:val="0049641C"/>
    <w:rsid w:val="004A5AC2"/>
    <w:rsid w:val="004A7848"/>
    <w:rsid w:val="004B0DA2"/>
    <w:rsid w:val="004B1A59"/>
    <w:rsid w:val="004B23DA"/>
    <w:rsid w:val="004B3885"/>
    <w:rsid w:val="004B4B0F"/>
    <w:rsid w:val="004B709E"/>
    <w:rsid w:val="004C5BB3"/>
    <w:rsid w:val="004C5D59"/>
    <w:rsid w:val="004C78B2"/>
    <w:rsid w:val="004D4BD4"/>
    <w:rsid w:val="004E0BD7"/>
    <w:rsid w:val="004E151D"/>
    <w:rsid w:val="004E1DBB"/>
    <w:rsid w:val="004E6319"/>
    <w:rsid w:val="004F688E"/>
    <w:rsid w:val="00501AB1"/>
    <w:rsid w:val="00502055"/>
    <w:rsid w:val="00503976"/>
    <w:rsid w:val="00514303"/>
    <w:rsid w:val="00516462"/>
    <w:rsid w:val="00516BCB"/>
    <w:rsid w:val="0051754F"/>
    <w:rsid w:val="00522BD2"/>
    <w:rsid w:val="005275CB"/>
    <w:rsid w:val="0054229E"/>
    <w:rsid w:val="00542FE7"/>
    <w:rsid w:val="00544A85"/>
    <w:rsid w:val="00544C40"/>
    <w:rsid w:val="005533CA"/>
    <w:rsid w:val="005768BE"/>
    <w:rsid w:val="00582C4C"/>
    <w:rsid w:val="00585E87"/>
    <w:rsid w:val="00586E98"/>
    <w:rsid w:val="005A0407"/>
    <w:rsid w:val="005A0C7C"/>
    <w:rsid w:val="005A0E4D"/>
    <w:rsid w:val="005A7AF0"/>
    <w:rsid w:val="005B235B"/>
    <w:rsid w:val="005B287A"/>
    <w:rsid w:val="005C1F9D"/>
    <w:rsid w:val="005C2398"/>
    <w:rsid w:val="005C2D4B"/>
    <w:rsid w:val="005C663F"/>
    <w:rsid w:val="005D3815"/>
    <w:rsid w:val="005D4D8D"/>
    <w:rsid w:val="005D707B"/>
    <w:rsid w:val="005D75B6"/>
    <w:rsid w:val="005E5207"/>
    <w:rsid w:val="005F1D0D"/>
    <w:rsid w:val="005F3939"/>
    <w:rsid w:val="005F47CE"/>
    <w:rsid w:val="005F4E0B"/>
    <w:rsid w:val="005F5788"/>
    <w:rsid w:val="0060039E"/>
    <w:rsid w:val="00601C79"/>
    <w:rsid w:val="006026F5"/>
    <w:rsid w:val="00604B65"/>
    <w:rsid w:val="006055B8"/>
    <w:rsid w:val="00621786"/>
    <w:rsid w:val="00623ADA"/>
    <w:rsid w:val="00625B53"/>
    <w:rsid w:val="00632980"/>
    <w:rsid w:val="00633CDC"/>
    <w:rsid w:val="0064750B"/>
    <w:rsid w:val="006500E4"/>
    <w:rsid w:val="006517FC"/>
    <w:rsid w:val="00651ABF"/>
    <w:rsid w:val="00652733"/>
    <w:rsid w:val="00657B95"/>
    <w:rsid w:val="006621A0"/>
    <w:rsid w:val="006628FE"/>
    <w:rsid w:val="00663377"/>
    <w:rsid w:val="0066547E"/>
    <w:rsid w:val="00666615"/>
    <w:rsid w:val="00666A2D"/>
    <w:rsid w:val="006750F6"/>
    <w:rsid w:val="00680D9E"/>
    <w:rsid w:val="00681678"/>
    <w:rsid w:val="0068460F"/>
    <w:rsid w:val="00687947"/>
    <w:rsid w:val="00692905"/>
    <w:rsid w:val="0069511B"/>
    <w:rsid w:val="006A11BF"/>
    <w:rsid w:val="006A1ABC"/>
    <w:rsid w:val="006A329B"/>
    <w:rsid w:val="006A5F2F"/>
    <w:rsid w:val="006A737F"/>
    <w:rsid w:val="006B2AC8"/>
    <w:rsid w:val="006B3F32"/>
    <w:rsid w:val="006B46F8"/>
    <w:rsid w:val="006B6BCF"/>
    <w:rsid w:val="006B76D1"/>
    <w:rsid w:val="006C133C"/>
    <w:rsid w:val="006C3A11"/>
    <w:rsid w:val="006C57C0"/>
    <w:rsid w:val="006C5C2F"/>
    <w:rsid w:val="006C7D90"/>
    <w:rsid w:val="006D0980"/>
    <w:rsid w:val="006D76C2"/>
    <w:rsid w:val="006D7DB8"/>
    <w:rsid w:val="006E170A"/>
    <w:rsid w:val="006E1E23"/>
    <w:rsid w:val="006E2CC0"/>
    <w:rsid w:val="006F100D"/>
    <w:rsid w:val="006F2FF8"/>
    <w:rsid w:val="00701B5C"/>
    <w:rsid w:val="00711258"/>
    <w:rsid w:val="00711C89"/>
    <w:rsid w:val="00714C54"/>
    <w:rsid w:val="00721133"/>
    <w:rsid w:val="0072114E"/>
    <w:rsid w:val="00721939"/>
    <w:rsid w:val="00727A1A"/>
    <w:rsid w:val="00730D83"/>
    <w:rsid w:val="007327C7"/>
    <w:rsid w:val="00736F29"/>
    <w:rsid w:val="00745661"/>
    <w:rsid w:val="007464A8"/>
    <w:rsid w:val="00752C1D"/>
    <w:rsid w:val="00753602"/>
    <w:rsid w:val="00754E4B"/>
    <w:rsid w:val="00756DBA"/>
    <w:rsid w:val="007612E7"/>
    <w:rsid w:val="007614C7"/>
    <w:rsid w:val="00765520"/>
    <w:rsid w:val="00767B23"/>
    <w:rsid w:val="00774EFC"/>
    <w:rsid w:val="007769AC"/>
    <w:rsid w:val="00776ADD"/>
    <w:rsid w:val="00781511"/>
    <w:rsid w:val="007828FA"/>
    <w:rsid w:val="007864A1"/>
    <w:rsid w:val="007907AB"/>
    <w:rsid w:val="00793615"/>
    <w:rsid w:val="007A43DA"/>
    <w:rsid w:val="007A480A"/>
    <w:rsid w:val="007A48BC"/>
    <w:rsid w:val="007A4BEF"/>
    <w:rsid w:val="007C0122"/>
    <w:rsid w:val="007D0B89"/>
    <w:rsid w:val="007D122C"/>
    <w:rsid w:val="007D52FF"/>
    <w:rsid w:val="007D71A0"/>
    <w:rsid w:val="007D7ECA"/>
    <w:rsid w:val="007E726D"/>
    <w:rsid w:val="007F4AC1"/>
    <w:rsid w:val="007F6647"/>
    <w:rsid w:val="0080248C"/>
    <w:rsid w:val="008065A2"/>
    <w:rsid w:val="0081091A"/>
    <w:rsid w:val="00817A67"/>
    <w:rsid w:val="008217F6"/>
    <w:rsid w:val="00822450"/>
    <w:rsid w:val="00824D46"/>
    <w:rsid w:val="008257B5"/>
    <w:rsid w:val="00825E65"/>
    <w:rsid w:val="00831DEB"/>
    <w:rsid w:val="00844E30"/>
    <w:rsid w:val="00846D7B"/>
    <w:rsid w:val="0085057F"/>
    <w:rsid w:val="00854E81"/>
    <w:rsid w:val="00856F4A"/>
    <w:rsid w:val="00862738"/>
    <w:rsid w:val="00862D4E"/>
    <w:rsid w:val="00863D23"/>
    <w:rsid w:val="00867C4A"/>
    <w:rsid w:val="00872C00"/>
    <w:rsid w:val="00890B72"/>
    <w:rsid w:val="008946AD"/>
    <w:rsid w:val="00897AB8"/>
    <w:rsid w:val="00897C08"/>
    <w:rsid w:val="008A1601"/>
    <w:rsid w:val="008A461C"/>
    <w:rsid w:val="008B1E30"/>
    <w:rsid w:val="008B3F46"/>
    <w:rsid w:val="008C1918"/>
    <w:rsid w:val="008C3D31"/>
    <w:rsid w:val="008D1E22"/>
    <w:rsid w:val="008D23BF"/>
    <w:rsid w:val="008D3053"/>
    <w:rsid w:val="008D55C4"/>
    <w:rsid w:val="008D5857"/>
    <w:rsid w:val="008E6949"/>
    <w:rsid w:val="008F0A5E"/>
    <w:rsid w:val="008F30A8"/>
    <w:rsid w:val="0090014E"/>
    <w:rsid w:val="00905304"/>
    <w:rsid w:val="009112A9"/>
    <w:rsid w:val="00911DBE"/>
    <w:rsid w:val="00913E4C"/>
    <w:rsid w:val="00914811"/>
    <w:rsid w:val="00914B3D"/>
    <w:rsid w:val="00916B0C"/>
    <w:rsid w:val="00921483"/>
    <w:rsid w:val="00921EBD"/>
    <w:rsid w:val="00926923"/>
    <w:rsid w:val="0093354D"/>
    <w:rsid w:val="009369E3"/>
    <w:rsid w:val="00942827"/>
    <w:rsid w:val="00942B5C"/>
    <w:rsid w:val="00942CE7"/>
    <w:rsid w:val="009433B4"/>
    <w:rsid w:val="00944EE3"/>
    <w:rsid w:val="00945391"/>
    <w:rsid w:val="00945CCA"/>
    <w:rsid w:val="0094684E"/>
    <w:rsid w:val="00946AD9"/>
    <w:rsid w:val="00947099"/>
    <w:rsid w:val="0095030C"/>
    <w:rsid w:val="00950804"/>
    <w:rsid w:val="00950ED1"/>
    <w:rsid w:val="00957721"/>
    <w:rsid w:val="0096335E"/>
    <w:rsid w:val="00967FB3"/>
    <w:rsid w:val="00973919"/>
    <w:rsid w:val="00981640"/>
    <w:rsid w:val="00982233"/>
    <w:rsid w:val="009865ED"/>
    <w:rsid w:val="00990696"/>
    <w:rsid w:val="00993C41"/>
    <w:rsid w:val="00994DB0"/>
    <w:rsid w:val="009962EF"/>
    <w:rsid w:val="009A25B0"/>
    <w:rsid w:val="009A618B"/>
    <w:rsid w:val="009A6CD4"/>
    <w:rsid w:val="009A71B7"/>
    <w:rsid w:val="009B0A0E"/>
    <w:rsid w:val="009B4D80"/>
    <w:rsid w:val="009B7019"/>
    <w:rsid w:val="009C2537"/>
    <w:rsid w:val="009D0A9A"/>
    <w:rsid w:val="009D1F14"/>
    <w:rsid w:val="009D4F82"/>
    <w:rsid w:val="009D5004"/>
    <w:rsid w:val="009D5419"/>
    <w:rsid w:val="009F07D7"/>
    <w:rsid w:val="009F24CB"/>
    <w:rsid w:val="009F38FE"/>
    <w:rsid w:val="009F60F7"/>
    <w:rsid w:val="009F7409"/>
    <w:rsid w:val="00A00171"/>
    <w:rsid w:val="00A005E2"/>
    <w:rsid w:val="00A0514B"/>
    <w:rsid w:val="00A104D5"/>
    <w:rsid w:val="00A10917"/>
    <w:rsid w:val="00A22530"/>
    <w:rsid w:val="00A24776"/>
    <w:rsid w:val="00A31626"/>
    <w:rsid w:val="00A54ADB"/>
    <w:rsid w:val="00A56273"/>
    <w:rsid w:val="00A61193"/>
    <w:rsid w:val="00A61A59"/>
    <w:rsid w:val="00A6389F"/>
    <w:rsid w:val="00A65156"/>
    <w:rsid w:val="00A734A4"/>
    <w:rsid w:val="00A74E83"/>
    <w:rsid w:val="00A7613A"/>
    <w:rsid w:val="00A82064"/>
    <w:rsid w:val="00A8450A"/>
    <w:rsid w:val="00A900EF"/>
    <w:rsid w:val="00A90281"/>
    <w:rsid w:val="00A909AE"/>
    <w:rsid w:val="00A91189"/>
    <w:rsid w:val="00A91698"/>
    <w:rsid w:val="00AA3F2E"/>
    <w:rsid w:val="00AA61FF"/>
    <w:rsid w:val="00AA7F5F"/>
    <w:rsid w:val="00AB6C38"/>
    <w:rsid w:val="00AC26E3"/>
    <w:rsid w:val="00AC2821"/>
    <w:rsid w:val="00AC28CD"/>
    <w:rsid w:val="00AC3824"/>
    <w:rsid w:val="00AC5F39"/>
    <w:rsid w:val="00AD3FE8"/>
    <w:rsid w:val="00AE1DA7"/>
    <w:rsid w:val="00AE5745"/>
    <w:rsid w:val="00AE6B44"/>
    <w:rsid w:val="00AF5732"/>
    <w:rsid w:val="00B00937"/>
    <w:rsid w:val="00B01112"/>
    <w:rsid w:val="00B01D77"/>
    <w:rsid w:val="00B0396A"/>
    <w:rsid w:val="00B10CA2"/>
    <w:rsid w:val="00B13D32"/>
    <w:rsid w:val="00B151E5"/>
    <w:rsid w:val="00B1560A"/>
    <w:rsid w:val="00B165C9"/>
    <w:rsid w:val="00B17DFD"/>
    <w:rsid w:val="00B25EFB"/>
    <w:rsid w:val="00B27047"/>
    <w:rsid w:val="00B3239D"/>
    <w:rsid w:val="00B32C46"/>
    <w:rsid w:val="00B37161"/>
    <w:rsid w:val="00B44CFC"/>
    <w:rsid w:val="00B4691C"/>
    <w:rsid w:val="00B55100"/>
    <w:rsid w:val="00B678DF"/>
    <w:rsid w:val="00B70FDA"/>
    <w:rsid w:val="00B753A5"/>
    <w:rsid w:val="00B7677E"/>
    <w:rsid w:val="00B76D45"/>
    <w:rsid w:val="00B77F9A"/>
    <w:rsid w:val="00B817C6"/>
    <w:rsid w:val="00B84006"/>
    <w:rsid w:val="00B84D7C"/>
    <w:rsid w:val="00B90AE2"/>
    <w:rsid w:val="00B953E1"/>
    <w:rsid w:val="00B97035"/>
    <w:rsid w:val="00B9747A"/>
    <w:rsid w:val="00BA1264"/>
    <w:rsid w:val="00BA3B04"/>
    <w:rsid w:val="00BA6C03"/>
    <w:rsid w:val="00BB1C0F"/>
    <w:rsid w:val="00BB4428"/>
    <w:rsid w:val="00BB463A"/>
    <w:rsid w:val="00BC3F76"/>
    <w:rsid w:val="00BD0000"/>
    <w:rsid w:val="00BD1A97"/>
    <w:rsid w:val="00BD4267"/>
    <w:rsid w:val="00BD5575"/>
    <w:rsid w:val="00BD7A74"/>
    <w:rsid w:val="00BE013F"/>
    <w:rsid w:val="00BE1698"/>
    <w:rsid w:val="00C00F4A"/>
    <w:rsid w:val="00C02F25"/>
    <w:rsid w:val="00C068D7"/>
    <w:rsid w:val="00C10D70"/>
    <w:rsid w:val="00C15D3D"/>
    <w:rsid w:val="00C22EBB"/>
    <w:rsid w:val="00C24F9F"/>
    <w:rsid w:val="00C30534"/>
    <w:rsid w:val="00C31B7F"/>
    <w:rsid w:val="00C4070D"/>
    <w:rsid w:val="00C45AE4"/>
    <w:rsid w:val="00C4657C"/>
    <w:rsid w:val="00C540D4"/>
    <w:rsid w:val="00C5547D"/>
    <w:rsid w:val="00C55B5D"/>
    <w:rsid w:val="00C5773F"/>
    <w:rsid w:val="00C63EE5"/>
    <w:rsid w:val="00C643B1"/>
    <w:rsid w:val="00C64646"/>
    <w:rsid w:val="00C64864"/>
    <w:rsid w:val="00C76E5A"/>
    <w:rsid w:val="00C800F1"/>
    <w:rsid w:val="00C87D45"/>
    <w:rsid w:val="00C92041"/>
    <w:rsid w:val="00CA17C0"/>
    <w:rsid w:val="00CA35AE"/>
    <w:rsid w:val="00CA514C"/>
    <w:rsid w:val="00CB1E0D"/>
    <w:rsid w:val="00CB2738"/>
    <w:rsid w:val="00CC37A8"/>
    <w:rsid w:val="00CE49B3"/>
    <w:rsid w:val="00CE71F6"/>
    <w:rsid w:val="00CF2ACC"/>
    <w:rsid w:val="00CF3C07"/>
    <w:rsid w:val="00D04221"/>
    <w:rsid w:val="00D04BD8"/>
    <w:rsid w:val="00D1383D"/>
    <w:rsid w:val="00D140C2"/>
    <w:rsid w:val="00D16C57"/>
    <w:rsid w:val="00D247B9"/>
    <w:rsid w:val="00D418D7"/>
    <w:rsid w:val="00D44EC3"/>
    <w:rsid w:val="00D46223"/>
    <w:rsid w:val="00D626D6"/>
    <w:rsid w:val="00D7219F"/>
    <w:rsid w:val="00D732A1"/>
    <w:rsid w:val="00D7527E"/>
    <w:rsid w:val="00D820EC"/>
    <w:rsid w:val="00D844E2"/>
    <w:rsid w:val="00D90B76"/>
    <w:rsid w:val="00D949FB"/>
    <w:rsid w:val="00DA2716"/>
    <w:rsid w:val="00DA3802"/>
    <w:rsid w:val="00DA6269"/>
    <w:rsid w:val="00DB043D"/>
    <w:rsid w:val="00DB4AFD"/>
    <w:rsid w:val="00DC018C"/>
    <w:rsid w:val="00DC041A"/>
    <w:rsid w:val="00DC0811"/>
    <w:rsid w:val="00DC0C08"/>
    <w:rsid w:val="00DC68E1"/>
    <w:rsid w:val="00DC78B9"/>
    <w:rsid w:val="00DD3348"/>
    <w:rsid w:val="00DE12A3"/>
    <w:rsid w:val="00DE62C5"/>
    <w:rsid w:val="00DF6CFB"/>
    <w:rsid w:val="00DF71ED"/>
    <w:rsid w:val="00E01E6E"/>
    <w:rsid w:val="00E02257"/>
    <w:rsid w:val="00E05231"/>
    <w:rsid w:val="00E060AD"/>
    <w:rsid w:val="00E06543"/>
    <w:rsid w:val="00E11A0A"/>
    <w:rsid w:val="00E12C4E"/>
    <w:rsid w:val="00E16E90"/>
    <w:rsid w:val="00E2238C"/>
    <w:rsid w:val="00E25727"/>
    <w:rsid w:val="00E310AE"/>
    <w:rsid w:val="00E3511D"/>
    <w:rsid w:val="00E45FF5"/>
    <w:rsid w:val="00E50FE8"/>
    <w:rsid w:val="00E57100"/>
    <w:rsid w:val="00E60DB6"/>
    <w:rsid w:val="00E65D6C"/>
    <w:rsid w:val="00E72F2F"/>
    <w:rsid w:val="00E733DE"/>
    <w:rsid w:val="00E762E1"/>
    <w:rsid w:val="00E77C2C"/>
    <w:rsid w:val="00E80715"/>
    <w:rsid w:val="00E8256A"/>
    <w:rsid w:val="00EA2331"/>
    <w:rsid w:val="00EA3949"/>
    <w:rsid w:val="00EA5F17"/>
    <w:rsid w:val="00EB0282"/>
    <w:rsid w:val="00EB3742"/>
    <w:rsid w:val="00EB4FF7"/>
    <w:rsid w:val="00EB5E84"/>
    <w:rsid w:val="00EB6F3F"/>
    <w:rsid w:val="00EB7513"/>
    <w:rsid w:val="00EB7E50"/>
    <w:rsid w:val="00EC22E6"/>
    <w:rsid w:val="00EC39FF"/>
    <w:rsid w:val="00ED7C2A"/>
    <w:rsid w:val="00EE101C"/>
    <w:rsid w:val="00EE16F1"/>
    <w:rsid w:val="00EE3002"/>
    <w:rsid w:val="00EE7F27"/>
    <w:rsid w:val="00EF49C5"/>
    <w:rsid w:val="00EF4F20"/>
    <w:rsid w:val="00EF5659"/>
    <w:rsid w:val="00EF63C9"/>
    <w:rsid w:val="00EF748E"/>
    <w:rsid w:val="00EF751D"/>
    <w:rsid w:val="00EF76EB"/>
    <w:rsid w:val="00F0269D"/>
    <w:rsid w:val="00F06AF3"/>
    <w:rsid w:val="00F12194"/>
    <w:rsid w:val="00F14A28"/>
    <w:rsid w:val="00F22147"/>
    <w:rsid w:val="00F24D91"/>
    <w:rsid w:val="00F274C9"/>
    <w:rsid w:val="00F3629C"/>
    <w:rsid w:val="00F54870"/>
    <w:rsid w:val="00F64B05"/>
    <w:rsid w:val="00F65431"/>
    <w:rsid w:val="00F74BA0"/>
    <w:rsid w:val="00F81232"/>
    <w:rsid w:val="00F82609"/>
    <w:rsid w:val="00F84BCD"/>
    <w:rsid w:val="00F860EA"/>
    <w:rsid w:val="00F866FF"/>
    <w:rsid w:val="00F94EF5"/>
    <w:rsid w:val="00F97C1A"/>
    <w:rsid w:val="00FA3198"/>
    <w:rsid w:val="00FA3B8D"/>
    <w:rsid w:val="00FA74C3"/>
    <w:rsid w:val="00FA7C0A"/>
    <w:rsid w:val="00FB1B84"/>
    <w:rsid w:val="00FB7A26"/>
    <w:rsid w:val="00FC16C3"/>
    <w:rsid w:val="00FC227B"/>
    <w:rsid w:val="00FC48F8"/>
    <w:rsid w:val="00FD707B"/>
    <w:rsid w:val="00FE0363"/>
    <w:rsid w:val="00FE165E"/>
    <w:rsid w:val="00FE6128"/>
    <w:rsid w:val="00FE7937"/>
    <w:rsid w:val="00FF46AD"/>
    <w:rsid w:val="00FF6160"/>
    <w:rsid w:val="00FF62B2"/>
    <w:rsid w:val="00FF7EFD"/>
    <w:rsid w:val="1B93FDA9"/>
    <w:rsid w:val="2FE10CF8"/>
    <w:rsid w:val="422E9DEC"/>
    <w:rsid w:val="45E92BA4"/>
    <w:rsid w:val="51FF66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C3B5D"/>
  <w15:docId w15:val="{42D5E160-9AE1-4CB2-A9C6-D1DE65EF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9A"/>
    <w:pPr>
      <w:spacing w:after="200" w:line="276" w:lineRule="auto"/>
    </w:pPr>
  </w:style>
  <w:style w:type="paragraph" w:styleId="Heading2">
    <w:name w:val="heading 2"/>
    <w:basedOn w:val="Normal"/>
    <w:next w:val="Normal"/>
    <w:link w:val="Heading2Char"/>
    <w:uiPriority w:val="9"/>
    <w:unhideWhenUsed/>
    <w:qFormat/>
    <w:rsid w:val="00B77F9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9A"/>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B77F9A"/>
    <w:rPr>
      <w:color w:val="0563C1" w:themeColor="hyperlink"/>
      <w:u w:val="single"/>
    </w:rPr>
  </w:style>
  <w:style w:type="table" w:styleId="TableGrid">
    <w:name w:val="Table Grid"/>
    <w:basedOn w:val="TableNormal"/>
    <w:uiPriority w:val="59"/>
    <w:rsid w:val="00B7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F9A"/>
    <w:pPr>
      <w:ind w:left="720"/>
      <w:contextualSpacing/>
    </w:pPr>
  </w:style>
  <w:style w:type="paragraph" w:styleId="Header">
    <w:name w:val="header"/>
    <w:basedOn w:val="Normal"/>
    <w:link w:val="HeaderChar"/>
    <w:uiPriority w:val="99"/>
    <w:unhideWhenUsed/>
    <w:rsid w:val="00B77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F9A"/>
  </w:style>
  <w:style w:type="paragraph" w:styleId="Footer">
    <w:name w:val="footer"/>
    <w:basedOn w:val="Normal"/>
    <w:link w:val="FooterChar"/>
    <w:uiPriority w:val="99"/>
    <w:unhideWhenUsed/>
    <w:rsid w:val="00B77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F9A"/>
  </w:style>
  <w:style w:type="paragraph" w:customStyle="1" w:styleId="Default">
    <w:name w:val="Default"/>
    <w:rsid w:val="0085057F"/>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065F50"/>
    <w:rPr>
      <w:sz w:val="16"/>
      <w:szCs w:val="16"/>
    </w:rPr>
  </w:style>
  <w:style w:type="paragraph" w:styleId="CommentText">
    <w:name w:val="annotation text"/>
    <w:basedOn w:val="Normal"/>
    <w:link w:val="CommentTextChar"/>
    <w:uiPriority w:val="99"/>
    <w:unhideWhenUsed/>
    <w:rsid w:val="00065F50"/>
    <w:pPr>
      <w:spacing w:line="240" w:lineRule="auto"/>
    </w:pPr>
    <w:rPr>
      <w:sz w:val="20"/>
      <w:szCs w:val="20"/>
    </w:rPr>
  </w:style>
  <w:style w:type="character" w:customStyle="1" w:styleId="CommentTextChar">
    <w:name w:val="Comment Text Char"/>
    <w:basedOn w:val="DefaultParagraphFont"/>
    <w:link w:val="CommentText"/>
    <w:uiPriority w:val="99"/>
    <w:rsid w:val="00065F50"/>
    <w:rPr>
      <w:sz w:val="20"/>
      <w:szCs w:val="20"/>
    </w:rPr>
  </w:style>
  <w:style w:type="paragraph" w:styleId="CommentSubject">
    <w:name w:val="annotation subject"/>
    <w:basedOn w:val="CommentText"/>
    <w:next w:val="CommentText"/>
    <w:link w:val="CommentSubjectChar"/>
    <w:uiPriority w:val="99"/>
    <w:semiHidden/>
    <w:unhideWhenUsed/>
    <w:rsid w:val="00065F50"/>
    <w:rPr>
      <w:b/>
      <w:bCs/>
    </w:rPr>
  </w:style>
  <w:style w:type="character" w:customStyle="1" w:styleId="CommentSubjectChar">
    <w:name w:val="Comment Subject Char"/>
    <w:basedOn w:val="CommentTextChar"/>
    <w:link w:val="CommentSubject"/>
    <w:uiPriority w:val="99"/>
    <w:semiHidden/>
    <w:rsid w:val="00065F50"/>
    <w:rPr>
      <w:b/>
      <w:bCs/>
      <w:sz w:val="20"/>
      <w:szCs w:val="20"/>
    </w:rPr>
  </w:style>
  <w:style w:type="paragraph" w:styleId="BalloonText">
    <w:name w:val="Balloon Text"/>
    <w:basedOn w:val="Normal"/>
    <w:link w:val="BalloonTextChar"/>
    <w:uiPriority w:val="99"/>
    <w:semiHidden/>
    <w:unhideWhenUsed/>
    <w:rsid w:val="00065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F50"/>
    <w:rPr>
      <w:rFonts w:ascii="Segoe UI" w:hAnsi="Segoe UI" w:cs="Segoe UI"/>
      <w:sz w:val="18"/>
      <w:szCs w:val="18"/>
    </w:rPr>
  </w:style>
  <w:style w:type="paragraph" w:styleId="FootnoteText">
    <w:name w:val="footnote text"/>
    <w:basedOn w:val="Normal"/>
    <w:link w:val="FootnoteTextChar"/>
    <w:uiPriority w:val="99"/>
    <w:semiHidden/>
    <w:unhideWhenUsed/>
    <w:rsid w:val="00781511"/>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781511"/>
    <w:rPr>
      <w:rFonts w:eastAsiaTheme="minorEastAsia"/>
      <w:sz w:val="20"/>
      <w:szCs w:val="20"/>
      <w:lang w:val="en-GB" w:eastAsia="en-GB"/>
    </w:rPr>
  </w:style>
  <w:style w:type="character" w:styleId="FootnoteReference">
    <w:name w:val="footnote reference"/>
    <w:basedOn w:val="DefaultParagraphFont"/>
    <w:uiPriority w:val="99"/>
    <w:semiHidden/>
    <w:unhideWhenUsed/>
    <w:rsid w:val="00781511"/>
    <w:rPr>
      <w:vertAlign w:val="superscript"/>
    </w:rPr>
  </w:style>
  <w:style w:type="paragraph" w:styleId="NormalWeb">
    <w:name w:val="Normal (Web)"/>
    <w:basedOn w:val="Normal"/>
    <w:uiPriority w:val="99"/>
    <w:unhideWhenUsed/>
    <w:rsid w:val="003A3B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EF751D"/>
  </w:style>
  <w:style w:type="character" w:customStyle="1" w:styleId="highlight">
    <w:name w:val="highlight"/>
    <w:basedOn w:val="DefaultParagraphFont"/>
    <w:rsid w:val="00AE1DA7"/>
  </w:style>
  <w:style w:type="paragraph" w:styleId="Revision">
    <w:name w:val="Revision"/>
    <w:hidden/>
    <w:uiPriority w:val="99"/>
    <w:semiHidden/>
    <w:rsid w:val="007612E7"/>
    <w:pPr>
      <w:spacing w:after="0" w:line="240" w:lineRule="auto"/>
    </w:pPr>
  </w:style>
  <w:style w:type="paragraph" w:customStyle="1" w:styleId="TitleSIOFA">
    <w:name w:val="Title (SIOFA)"/>
    <w:basedOn w:val="Heading2"/>
    <w:link w:val="TitleSIOFAChar"/>
    <w:rsid w:val="00A74E83"/>
    <w:pPr>
      <w:jc w:val="center"/>
    </w:pPr>
    <w:rPr>
      <w:rFonts w:ascii="Cambria" w:hAnsi="Cambria"/>
      <w:color w:val="44546A" w:themeColor="text2"/>
      <w:sz w:val="32"/>
      <w:szCs w:val="32"/>
    </w:rPr>
  </w:style>
  <w:style w:type="paragraph" w:customStyle="1" w:styleId="SIOFATitle">
    <w:name w:val="SIOFA Title"/>
    <w:basedOn w:val="Normal"/>
    <w:link w:val="SIOFATitleChar"/>
    <w:qFormat/>
    <w:rsid w:val="008A461C"/>
    <w:rPr>
      <w:rFonts w:ascii="Cambria" w:hAnsi="Cambria"/>
      <w:b/>
      <w:bCs/>
      <w:color w:val="44546A" w:themeColor="text2"/>
      <w:sz w:val="32"/>
      <w:szCs w:val="32"/>
    </w:rPr>
  </w:style>
  <w:style w:type="character" w:customStyle="1" w:styleId="TitleSIOFAChar">
    <w:name w:val="Title (SIOFA) Char"/>
    <w:basedOn w:val="Heading2Char"/>
    <w:link w:val="TitleSIOFA"/>
    <w:rsid w:val="00A74E83"/>
    <w:rPr>
      <w:rFonts w:ascii="Cambria" w:eastAsiaTheme="majorEastAsia" w:hAnsi="Cambria" w:cstheme="majorBidi"/>
      <w:b/>
      <w:bCs/>
      <w:color w:val="44546A" w:themeColor="text2"/>
      <w:sz w:val="32"/>
      <w:szCs w:val="32"/>
    </w:rPr>
  </w:style>
  <w:style w:type="character" w:customStyle="1" w:styleId="SIOFATitleChar">
    <w:name w:val="SIOFA Title Char"/>
    <w:basedOn w:val="DefaultParagraphFont"/>
    <w:link w:val="SIOFATitle"/>
    <w:rsid w:val="008A461C"/>
    <w:rPr>
      <w:rFonts w:ascii="Cambria" w:hAnsi="Cambria"/>
      <w:b/>
      <w:bCs/>
      <w:color w:val="44546A" w:themeColor="tex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039672">
      <w:bodyDiv w:val="1"/>
      <w:marLeft w:val="0"/>
      <w:marRight w:val="0"/>
      <w:marTop w:val="0"/>
      <w:marBottom w:val="0"/>
      <w:divBdr>
        <w:top w:val="none" w:sz="0" w:space="0" w:color="auto"/>
        <w:left w:val="none" w:sz="0" w:space="0" w:color="auto"/>
        <w:bottom w:val="none" w:sz="0" w:space="0" w:color="auto"/>
        <w:right w:val="none" w:sz="0" w:space="0" w:color="auto"/>
      </w:divBdr>
    </w:div>
    <w:div w:id="834107678">
      <w:bodyDiv w:val="1"/>
      <w:marLeft w:val="0"/>
      <w:marRight w:val="0"/>
      <w:marTop w:val="0"/>
      <w:marBottom w:val="0"/>
      <w:divBdr>
        <w:top w:val="none" w:sz="0" w:space="0" w:color="auto"/>
        <w:left w:val="none" w:sz="0" w:space="0" w:color="auto"/>
        <w:bottom w:val="none" w:sz="0" w:space="0" w:color="auto"/>
        <w:right w:val="none" w:sz="0" w:space="0" w:color="auto"/>
      </w:divBdr>
    </w:div>
    <w:div w:id="200712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8F16-71DE-42A3-BA23-08A05D37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3733</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SIOFA Secretariat</dc:creator>
  <cp:keywords/>
  <cp:lastModifiedBy>Pierre PERIES</cp:lastModifiedBy>
  <cp:revision>7</cp:revision>
  <cp:lastPrinted>2023-05-20T00:30:00Z</cp:lastPrinted>
  <dcterms:created xsi:type="dcterms:W3CDTF">2024-04-26T05:02:00Z</dcterms:created>
  <dcterms:modified xsi:type="dcterms:W3CDTF">2024-04-29T08:18:00Z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2023-05-03T08:34:54Z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5980649b-5aa1-40ec-aa3d-2efe9b2779f4</vt:lpwstr>
  </property>
  <property fmtid="{D5CDD505-2E9C-101B-9397-08002B2CF9AE}" pid="8" name="MSIP_Label_6bd9ddd1-4d20-43f6-abfa-fc3c07406f94_ContentBits">
    <vt:lpwstr>0</vt:lpwstr>
  </property>
  <property fmtid="{D5CDD505-2E9C-101B-9397-08002B2CF9AE}" pid="9" name="GrammarlyDocumentId">
    <vt:lpwstr>9817ee0be94bdb9e05b391a0c772d8a78ba40071d27533eb2cc4d6c51a6e295d</vt:lpwstr>
  </property>
</Properties>
</file>