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A6BB0" w14:textId="77777777" w:rsidR="00DA3481" w:rsidRPr="00AB6ACC" w:rsidRDefault="00DA3481" w:rsidP="005418F0">
      <w:pPr>
        <w:pBdr>
          <w:top w:val="single" w:sz="4" w:space="1" w:color="auto"/>
        </w:pBdr>
        <w:jc w:val="center"/>
        <w:rPr>
          <w:b/>
          <w:bCs/>
          <w:highlight w:val="yellow"/>
        </w:rPr>
      </w:pPr>
    </w:p>
    <w:p w14:paraId="5999ECA9" w14:textId="77683FB9" w:rsidR="000C1C71" w:rsidRPr="00AB6ACC" w:rsidRDefault="005669D4" w:rsidP="005418F0">
      <w:pPr>
        <w:pBdr>
          <w:top w:val="single" w:sz="4" w:space="1" w:color="auto"/>
        </w:pBdr>
        <w:jc w:val="center"/>
        <w:rPr>
          <w:b/>
          <w:bCs/>
        </w:rPr>
      </w:pPr>
      <w:r>
        <w:rPr>
          <w:b/>
          <w:bCs/>
        </w:rPr>
        <w:t>1</w:t>
      </w:r>
      <w:r w:rsidRPr="00CF76F0">
        <w:rPr>
          <w:b/>
          <w:bCs/>
          <w:vertAlign w:val="superscript"/>
        </w:rPr>
        <w:t>st</w:t>
      </w:r>
      <w:r>
        <w:rPr>
          <w:b/>
          <w:bCs/>
        </w:rPr>
        <w:t xml:space="preserve"> Extraordinary </w:t>
      </w:r>
      <w:r w:rsidR="000C1C71" w:rsidRPr="00AB6ACC">
        <w:rPr>
          <w:b/>
          <w:bCs/>
        </w:rPr>
        <w:t>Meeting of the Scientific Committee (SC</w:t>
      </w:r>
      <w:r>
        <w:rPr>
          <w:b/>
          <w:bCs/>
        </w:rPr>
        <w:t>-EXTRA1</w:t>
      </w:r>
      <w:r w:rsidR="000C1C71" w:rsidRPr="00AB6ACC">
        <w:rPr>
          <w:b/>
          <w:bCs/>
        </w:rPr>
        <w:t>)</w:t>
      </w:r>
    </w:p>
    <w:p w14:paraId="0118E6B1" w14:textId="4F0D860C" w:rsidR="000C1C71" w:rsidRPr="00AB6ACC" w:rsidRDefault="00116D2A" w:rsidP="000C1C71">
      <w:pPr>
        <w:jc w:val="center"/>
        <w:rPr>
          <w:i/>
          <w:iCs/>
        </w:rPr>
      </w:pPr>
      <w:r>
        <w:rPr>
          <w:i/>
          <w:iCs/>
        </w:rPr>
        <w:t>Virtual</w:t>
      </w:r>
      <w:r w:rsidR="00412564" w:rsidRPr="00A81C19">
        <w:rPr>
          <w:i/>
          <w:iCs/>
        </w:rPr>
        <w:t xml:space="preserve">, </w:t>
      </w:r>
      <w:r>
        <w:rPr>
          <w:i/>
          <w:iCs/>
        </w:rPr>
        <w:t>1</w:t>
      </w:r>
      <w:r w:rsidR="00BE42A5" w:rsidRPr="00A81C19">
        <w:rPr>
          <w:i/>
          <w:iCs/>
        </w:rPr>
        <w:t xml:space="preserve"> </w:t>
      </w:r>
      <w:r>
        <w:rPr>
          <w:i/>
          <w:iCs/>
        </w:rPr>
        <w:t>June</w:t>
      </w:r>
      <w:r w:rsidR="00BE42A5" w:rsidRPr="00A81C19">
        <w:rPr>
          <w:i/>
          <w:iCs/>
        </w:rPr>
        <w:t xml:space="preserve"> 2023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23D3577C" w:rsidR="000C1C71" w:rsidRPr="00AB6ACC" w:rsidRDefault="000C1C71" w:rsidP="000C1C71">
      <w:pPr>
        <w:jc w:val="center"/>
        <w:rPr>
          <w:b/>
          <w:bCs/>
        </w:rPr>
      </w:pPr>
      <w:r w:rsidRPr="00A34282">
        <w:rPr>
          <w:b/>
          <w:bCs/>
        </w:rPr>
        <w:t>SC-</w:t>
      </w:r>
      <w:r w:rsidR="00116D2A">
        <w:rPr>
          <w:b/>
          <w:bCs/>
        </w:rPr>
        <w:t>EXTRA1</w:t>
      </w:r>
      <w:r w:rsidRPr="00A34282">
        <w:rPr>
          <w:b/>
          <w:bCs/>
        </w:rPr>
        <w:t>-</w:t>
      </w:r>
      <w:r w:rsidR="00116D2A">
        <w:rPr>
          <w:b/>
          <w:bCs/>
        </w:rPr>
        <w:t>ADM-02</w:t>
      </w:r>
    </w:p>
    <w:p w14:paraId="121D21AF" w14:textId="77777777" w:rsidR="00B813D3" w:rsidRDefault="00B813D3" w:rsidP="00CF76F0">
      <w:pPr>
        <w:pStyle w:val="Title"/>
        <w:jc w:val="center"/>
      </w:pPr>
      <w:r>
        <w:t>Provisional Agenda</w:t>
      </w:r>
    </w:p>
    <w:p w14:paraId="02A1EB8D" w14:textId="77777777" w:rsidR="00B813D3" w:rsidRDefault="00B813D3" w:rsidP="00CF76F0">
      <w:pPr>
        <w:pStyle w:val="Title"/>
        <w:jc w:val="center"/>
      </w:pPr>
      <w:r>
        <w:t>For the extraordinary meeting of the SIOFA Scientific Committee (SC-EXTRA1)</w:t>
      </w:r>
    </w:p>
    <w:p w14:paraId="28DE50EA" w14:textId="77777777" w:rsidR="00B813D3" w:rsidRDefault="00B813D3" w:rsidP="00B813D3"/>
    <w:p w14:paraId="73D2EA0F" w14:textId="77777777" w:rsidR="00B813D3" w:rsidRDefault="00B813D3" w:rsidP="00B813D3">
      <w:pPr>
        <w:jc w:val="center"/>
        <w:rPr>
          <w:b/>
          <w:bCs/>
        </w:rPr>
      </w:pPr>
      <w:r>
        <w:rPr>
          <w:b/>
          <w:bCs/>
        </w:rPr>
        <w:t>08h00 to 11h00 UTC</w:t>
      </w:r>
    </w:p>
    <w:p w14:paraId="7D6A4578" w14:textId="77777777" w:rsidR="00B813D3" w:rsidRDefault="00B813D3" w:rsidP="00B813D3">
      <w:pPr>
        <w:jc w:val="center"/>
        <w:rPr>
          <w:b/>
          <w:bCs/>
        </w:rPr>
      </w:pPr>
      <w:r>
        <w:rPr>
          <w:b/>
          <w:bCs/>
        </w:rPr>
        <w:t xml:space="preserve">Held by video conference using the ZOOM </w:t>
      </w:r>
      <w:proofErr w:type="gramStart"/>
      <w:r>
        <w:rPr>
          <w:b/>
          <w:bCs/>
        </w:rPr>
        <w:t>platform</w:t>
      </w:r>
      <w:proofErr w:type="gramEnd"/>
    </w:p>
    <w:p w14:paraId="70F80EE4" w14:textId="77777777" w:rsidR="00B813D3" w:rsidRDefault="00B813D3" w:rsidP="00B813D3">
      <w:pPr>
        <w:jc w:val="center"/>
        <w:rPr>
          <w:b/>
          <w:bCs/>
        </w:rPr>
      </w:pPr>
    </w:p>
    <w:p w14:paraId="77603C3B" w14:textId="77777777" w:rsidR="00B813D3" w:rsidRDefault="00B813D3" w:rsidP="00B813D3">
      <w:pPr>
        <w:jc w:val="center"/>
        <w:rPr>
          <w:b/>
          <w:bCs/>
        </w:rPr>
      </w:pPr>
      <w:r>
        <w:rPr>
          <w:b/>
          <w:bCs/>
        </w:rPr>
        <w:t>Chair: Mr Alistair Dunn</w:t>
      </w:r>
    </w:p>
    <w:p w14:paraId="41F3A9EE" w14:textId="77777777" w:rsidR="00B813D3" w:rsidRDefault="00B813D3" w:rsidP="00B813D3">
      <w:pPr>
        <w:jc w:val="center"/>
        <w:rPr>
          <w:b/>
          <w:bCs/>
        </w:rPr>
      </w:pPr>
      <w:r>
        <w:rPr>
          <w:b/>
          <w:bCs/>
        </w:rPr>
        <w:t>Vice-chair: Dr Sebastian Rodriguez Alfaro</w:t>
      </w:r>
    </w:p>
    <w:p w14:paraId="3BCAEB19" w14:textId="77777777" w:rsidR="00B813D3" w:rsidRDefault="00B813D3" w:rsidP="00B813D3"/>
    <w:p w14:paraId="72A9FD8A" w14:textId="77777777" w:rsidR="00B813D3" w:rsidRDefault="00B813D3" w:rsidP="00B813D3">
      <w:pPr>
        <w:pStyle w:val="Heading1"/>
        <w:keepNext w:val="0"/>
        <w:keepLines w:val="0"/>
        <w:numPr>
          <w:ilvl w:val="0"/>
          <w:numId w:val="6"/>
        </w:numPr>
        <w:spacing w:before="0" w:after="60" w:line="240" w:lineRule="auto"/>
        <w:ind w:left="720"/>
        <w:rPr>
          <w:rFonts w:eastAsiaTheme="minorHAnsi"/>
        </w:rPr>
      </w:pPr>
      <w:r>
        <w:rPr>
          <w:rFonts w:eastAsiaTheme="minorHAnsi"/>
        </w:rPr>
        <w:t>Opening</w:t>
      </w:r>
    </w:p>
    <w:p w14:paraId="7E7080B4" w14:textId="77777777" w:rsidR="00B813D3" w:rsidRPr="00DC76A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 w:rsidRPr="00DC76A3">
        <w:rPr>
          <w:lang w:val="en-NZ"/>
        </w:rPr>
        <w:t xml:space="preserve">Welcome from the </w:t>
      </w:r>
      <w:r w:rsidRPr="00DC76A3">
        <w:rPr>
          <w:i/>
          <w:iCs/>
          <w:lang w:val="en-NZ"/>
        </w:rPr>
        <w:t>Scientific Committee</w:t>
      </w:r>
      <w:r w:rsidRPr="00DC76A3">
        <w:rPr>
          <w:lang w:val="en-NZ"/>
        </w:rPr>
        <w:t xml:space="preserve"> Chair</w:t>
      </w:r>
    </w:p>
    <w:p w14:paraId="3D06770C" w14:textId="77777777" w:rsidR="00B813D3" w:rsidRPr="00DC76A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 w:rsidRPr="00DC76A3">
        <w:rPr>
          <w:lang w:val="en-NZ"/>
        </w:rPr>
        <w:t>Introduction of participants</w:t>
      </w:r>
    </w:p>
    <w:p w14:paraId="3C11D25D" w14:textId="77777777" w:rsidR="00B813D3" w:rsidRDefault="00B813D3" w:rsidP="00B813D3"/>
    <w:p w14:paraId="12C00CCF" w14:textId="77777777" w:rsidR="00B813D3" w:rsidRDefault="00B813D3" w:rsidP="00B813D3">
      <w:pPr>
        <w:pStyle w:val="Heading1"/>
        <w:keepNext w:val="0"/>
        <w:keepLines w:val="0"/>
        <w:numPr>
          <w:ilvl w:val="0"/>
          <w:numId w:val="6"/>
        </w:numPr>
        <w:spacing w:before="0" w:after="60" w:line="240" w:lineRule="auto"/>
        <w:ind w:left="720"/>
        <w:rPr>
          <w:rFonts w:eastAsiaTheme="minorHAnsi"/>
        </w:rPr>
      </w:pPr>
      <w:r>
        <w:rPr>
          <w:rFonts w:eastAsiaTheme="minorHAnsi"/>
        </w:rPr>
        <w:t>Administrative arrangements</w:t>
      </w:r>
    </w:p>
    <w:p w14:paraId="6CB81E90" w14:textId="77777777" w:rsidR="00B813D3" w:rsidRPr="00DC76A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 w:rsidRPr="00DC76A3">
        <w:rPr>
          <w:lang w:val="en-NZ"/>
        </w:rPr>
        <w:t>Adoption of the agenda</w:t>
      </w:r>
    </w:p>
    <w:p w14:paraId="6E797172" w14:textId="77777777" w:rsidR="00B813D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>
        <w:rPr>
          <w:lang w:val="en-NZ"/>
        </w:rPr>
        <w:t>Confirmation of meeting documents</w:t>
      </w:r>
    </w:p>
    <w:p w14:paraId="44021B6C" w14:textId="77777777" w:rsidR="00B813D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>
        <w:rPr>
          <w:lang w:val="en-NZ"/>
        </w:rPr>
        <w:t>Appointment of rapporteurs</w:t>
      </w:r>
    </w:p>
    <w:p w14:paraId="1FE2E590" w14:textId="77777777" w:rsidR="00B813D3" w:rsidRDefault="00B813D3" w:rsidP="00B813D3"/>
    <w:p w14:paraId="5E8D8B4B" w14:textId="77777777" w:rsidR="00B813D3" w:rsidRDefault="00B813D3" w:rsidP="00B813D3">
      <w:pPr>
        <w:pStyle w:val="Heading1"/>
        <w:keepNext w:val="0"/>
        <w:keepLines w:val="0"/>
        <w:numPr>
          <w:ilvl w:val="0"/>
          <w:numId w:val="6"/>
        </w:numPr>
        <w:spacing w:before="0" w:after="60" w:line="240" w:lineRule="auto"/>
        <w:ind w:left="720"/>
        <w:rPr>
          <w:rFonts w:eastAsiaTheme="minorHAnsi"/>
        </w:rPr>
      </w:pPr>
      <w:r>
        <w:rPr>
          <w:rFonts w:eastAsiaTheme="minorHAnsi"/>
        </w:rPr>
        <w:t>SIOFA 1</w:t>
      </w:r>
      <w:r>
        <w:rPr>
          <w:rFonts w:eastAsiaTheme="minorHAnsi"/>
          <w:vertAlign w:val="superscript"/>
        </w:rPr>
        <w:t>st</w:t>
      </w:r>
      <w:r>
        <w:rPr>
          <w:rFonts w:eastAsiaTheme="minorHAnsi"/>
        </w:rPr>
        <w:t xml:space="preserve"> Performance review report</w:t>
      </w:r>
    </w:p>
    <w:p w14:paraId="7725AF1C" w14:textId="77777777" w:rsidR="00B813D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</w:pPr>
      <w:r>
        <w:rPr>
          <w:lang w:val="en-NZ"/>
        </w:rPr>
        <w:t>Introduction to the SIOFA 1st Performance Review Report</w:t>
      </w:r>
    </w:p>
    <w:p w14:paraId="7BBBB077" w14:textId="77777777" w:rsidR="00B813D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>
        <w:rPr>
          <w:lang w:val="en-NZ"/>
        </w:rPr>
        <w:t>Discussion of recommendations from the SIOFA 1st Performance Review</w:t>
      </w:r>
    </w:p>
    <w:p w14:paraId="6A6DC9A0" w14:textId="77777777" w:rsidR="00B813D3" w:rsidRDefault="00B813D3" w:rsidP="00B813D3">
      <w:pPr>
        <w:pStyle w:val="ListParagraph"/>
        <w:numPr>
          <w:ilvl w:val="1"/>
          <w:numId w:val="6"/>
        </w:numPr>
        <w:spacing w:after="0" w:line="240" w:lineRule="auto"/>
        <w:ind w:left="450" w:hanging="450"/>
        <w:rPr>
          <w:lang w:val="en-NZ"/>
        </w:rPr>
      </w:pPr>
      <w:r>
        <w:rPr>
          <w:lang w:val="en-NZ"/>
        </w:rPr>
        <w:t>Advice to the MoP</w:t>
      </w:r>
    </w:p>
    <w:p w14:paraId="10DCFDD5" w14:textId="77777777" w:rsidR="00B813D3" w:rsidRDefault="00B813D3" w:rsidP="00B813D3">
      <w:pPr>
        <w:rPr>
          <w:lang w:val="en-NZ"/>
        </w:rPr>
      </w:pPr>
    </w:p>
    <w:p w14:paraId="09028DC7" w14:textId="77777777" w:rsidR="00B813D3" w:rsidRDefault="00B813D3" w:rsidP="00B813D3">
      <w:pPr>
        <w:pStyle w:val="Heading1"/>
        <w:keepNext w:val="0"/>
        <w:keepLines w:val="0"/>
        <w:numPr>
          <w:ilvl w:val="0"/>
          <w:numId w:val="6"/>
        </w:numPr>
        <w:spacing w:before="0" w:after="60" w:line="240" w:lineRule="auto"/>
        <w:ind w:left="720"/>
        <w:rPr>
          <w:rFonts w:eastAsiaTheme="minorHAnsi"/>
        </w:rPr>
      </w:pPr>
      <w:r>
        <w:rPr>
          <w:rFonts w:eastAsiaTheme="minorHAnsi"/>
        </w:rPr>
        <w:t>Meeting close</w:t>
      </w:r>
    </w:p>
    <w:p w14:paraId="79E082F8" w14:textId="77777777" w:rsidR="004B5014" w:rsidRPr="00AB6ACC" w:rsidRDefault="004B5014" w:rsidP="00BB4A72">
      <w:pPr>
        <w:ind w:left="-284" w:firstLine="284"/>
      </w:pPr>
    </w:p>
    <w:sectPr w:rsidR="004B5014" w:rsidRPr="00AB6ACC" w:rsidSect="005418F0">
      <w:headerReference w:type="default" r:id="rId8"/>
      <w:headerReference w:type="first" r:id="rId9"/>
      <w:footerReference w:type="first" r:id="rId10"/>
      <w:pgSz w:w="11906" w:h="16838"/>
      <w:pgMar w:top="630" w:right="1440" w:bottom="1080" w:left="1440" w:header="360" w:footer="4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0DAE" w14:textId="77777777" w:rsidR="005A7F94" w:rsidRDefault="005A7F94" w:rsidP="000C1C71">
      <w:pPr>
        <w:spacing w:after="0" w:line="240" w:lineRule="auto"/>
      </w:pPr>
      <w:r>
        <w:separator/>
      </w:r>
    </w:p>
  </w:endnote>
  <w:endnote w:type="continuationSeparator" w:id="0">
    <w:p w14:paraId="007D2717" w14:textId="77777777" w:rsidR="005A7F94" w:rsidRDefault="005A7F94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6691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EF4BF" w14:textId="58E47DF5" w:rsidR="00B62117" w:rsidRDefault="00B62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F590F" w14:textId="2F267C65" w:rsidR="005418F0" w:rsidRDefault="00541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7A282" w14:textId="77777777" w:rsidR="005A7F94" w:rsidRDefault="005A7F94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4E7D060E" w14:textId="77777777" w:rsidR="005A7F94" w:rsidRDefault="005A7F94" w:rsidP="000C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99E7" w14:textId="60873762" w:rsidR="000C1C71" w:rsidRDefault="000C1C71" w:rsidP="00F44665">
    <w:pPr>
      <w:pStyle w:val="Header"/>
    </w:pPr>
    <w:r>
      <w:t>SC-</w:t>
    </w:r>
    <w:r w:rsidR="000163E6" w:rsidRPr="0052110D">
      <w:t>08</w:t>
    </w:r>
    <w:r w:rsidRPr="0052110D">
      <w:t>-</w:t>
    </w:r>
    <w:r w:rsidR="0052110D">
      <w:t>23</w:t>
    </w:r>
    <w:r w:rsidR="00161944">
      <w:t>-Rev1</w:t>
    </w:r>
    <w:r w:rsidR="0052110D">
      <w:t xml:space="preserve"> </w:t>
    </w:r>
    <w:r w:rsidR="00B571EB">
      <w:t xml:space="preserve">- </w:t>
    </w:r>
    <w:r w:rsidR="00B571EB" w:rsidRPr="00B571EB">
      <w:t>Updated SIOFA bottom fisheries footprint</w:t>
    </w:r>
  </w:p>
  <w:p w14:paraId="4D158E48" w14:textId="77777777" w:rsidR="00B571EB" w:rsidRDefault="00B571EB" w:rsidP="00F44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59AD" w14:textId="4CF407F5" w:rsidR="000C1C71" w:rsidRDefault="000A7E45" w:rsidP="00BB4A72">
    <w:pPr>
      <w:pStyle w:val="Header"/>
      <w:ind w:left="-142" w:hanging="142"/>
    </w:pPr>
    <w:r w:rsidRPr="00A34282">
      <w:rPr>
        <w:b/>
        <w:bCs/>
        <w:lang w:val="fr-FR"/>
      </w:rPr>
      <w:t>SC-</w:t>
    </w:r>
    <w:r w:rsidR="00116D2A">
      <w:rPr>
        <w:b/>
        <w:bCs/>
        <w:lang w:val="fr-FR"/>
      </w:rPr>
      <w:t>EXTRA1-ADM-02</w:t>
    </w:r>
    <w:r>
      <w:rPr>
        <w:b/>
        <w:bCs/>
        <w:lang w:val="fr-FR"/>
      </w:rPr>
      <w:tab/>
    </w:r>
    <w:r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22" name="Picture 2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568D6"/>
    <w:multiLevelType w:val="hybridMultilevel"/>
    <w:tmpl w:val="2D9C3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619"/>
    <w:multiLevelType w:val="multilevel"/>
    <w:tmpl w:val="2F46E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2A7F6D"/>
    <w:multiLevelType w:val="hybridMultilevel"/>
    <w:tmpl w:val="69B01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75301"/>
    <w:multiLevelType w:val="hybridMultilevel"/>
    <w:tmpl w:val="6546A0E4"/>
    <w:lvl w:ilvl="0" w:tplc="542EE9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5850"/>
    <w:multiLevelType w:val="hybridMultilevel"/>
    <w:tmpl w:val="A8DEBE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43509">
    <w:abstractNumId w:val="4"/>
  </w:num>
  <w:num w:numId="2" w16cid:durableId="11108246">
    <w:abstractNumId w:val="3"/>
  </w:num>
  <w:num w:numId="3" w16cid:durableId="13460686">
    <w:abstractNumId w:val="0"/>
  </w:num>
  <w:num w:numId="4" w16cid:durableId="1363048614">
    <w:abstractNumId w:val="5"/>
  </w:num>
  <w:num w:numId="5" w16cid:durableId="902957551">
    <w:abstractNumId w:val="2"/>
  </w:num>
  <w:num w:numId="6" w16cid:durableId="1582135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63E6"/>
    <w:rsid w:val="00016414"/>
    <w:rsid w:val="00017062"/>
    <w:rsid w:val="000A7E45"/>
    <w:rsid w:val="000B1F4F"/>
    <w:rsid w:val="000C1C71"/>
    <w:rsid w:val="000E27BF"/>
    <w:rsid w:val="00101A4A"/>
    <w:rsid w:val="00106109"/>
    <w:rsid w:val="00116D2A"/>
    <w:rsid w:val="0012325F"/>
    <w:rsid w:val="00161944"/>
    <w:rsid w:val="00167D01"/>
    <w:rsid w:val="00173242"/>
    <w:rsid w:val="00173CA6"/>
    <w:rsid w:val="00193FE7"/>
    <w:rsid w:val="001B7160"/>
    <w:rsid w:val="001C28A9"/>
    <w:rsid w:val="001D3988"/>
    <w:rsid w:val="001F001F"/>
    <w:rsid w:val="00215557"/>
    <w:rsid w:val="00217FCA"/>
    <w:rsid w:val="0029788B"/>
    <w:rsid w:val="002A2BD1"/>
    <w:rsid w:val="002A364C"/>
    <w:rsid w:val="002B4075"/>
    <w:rsid w:val="002C0A05"/>
    <w:rsid w:val="002C43A1"/>
    <w:rsid w:val="00325DDF"/>
    <w:rsid w:val="00333E2D"/>
    <w:rsid w:val="00340DDF"/>
    <w:rsid w:val="0035238C"/>
    <w:rsid w:val="00384916"/>
    <w:rsid w:val="003939B9"/>
    <w:rsid w:val="0039501B"/>
    <w:rsid w:val="003A474F"/>
    <w:rsid w:val="003E613E"/>
    <w:rsid w:val="00402206"/>
    <w:rsid w:val="00412564"/>
    <w:rsid w:val="0041683C"/>
    <w:rsid w:val="00427312"/>
    <w:rsid w:val="004274AE"/>
    <w:rsid w:val="00433D3D"/>
    <w:rsid w:val="0048256E"/>
    <w:rsid w:val="00486CE4"/>
    <w:rsid w:val="00491D13"/>
    <w:rsid w:val="004959CC"/>
    <w:rsid w:val="004B5014"/>
    <w:rsid w:val="004C6DF7"/>
    <w:rsid w:val="004D58DD"/>
    <w:rsid w:val="004E6821"/>
    <w:rsid w:val="004F5722"/>
    <w:rsid w:val="00507D0C"/>
    <w:rsid w:val="00514DA1"/>
    <w:rsid w:val="00517892"/>
    <w:rsid w:val="0052110D"/>
    <w:rsid w:val="0052475A"/>
    <w:rsid w:val="005418F0"/>
    <w:rsid w:val="00564E58"/>
    <w:rsid w:val="005669D4"/>
    <w:rsid w:val="005738A6"/>
    <w:rsid w:val="005A7AB5"/>
    <w:rsid w:val="005A7F94"/>
    <w:rsid w:val="005E30E1"/>
    <w:rsid w:val="006273CA"/>
    <w:rsid w:val="00647827"/>
    <w:rsid w:val="006509F7"/>
    <w:rsid w:val="00690275"/>
    <w:rsid w:val="0069410E"/>
    <w:rsid w:val="006A699B"/>
    <w:rsid w:val="006B1224"/>
    <w:rsid w:val="006B3120"/>
    <w:rsid w:val="006C0B8E"/>
    <w:rsid w:val="006F612D"/>
    <w:rsid w:val="00715AE4"/>
    <w:rsid w:val="00723623"/>
    <w:rsid w:val="00751CF5"/>
    <w:rsid w:val="00764704"/>
    <w:rsid w:val="007701BF"/>
    <w:rsid w:val="0077045B"/>
    <w:rsid w:val="007977CC"/>
    <w:rsid w:val="007A2DCB"/>
    <w:rsid w:val="007F3324"/>
    <w:rsid w:val="00807BEE"/>
    <w:rsid w:val="0081253A"/>
    <w:rsid w:val="00820B69"/>
    <w:rsid w:val="008356F4"/>
    <w:rsid w:val="008678CE"/>
    <w:rsid w:val="00875FBD"/>
    <w:rsid w:val="00881101"/>
    <w:rsid w:val="00881CED"/>
    <w:rsid w:val="00884DFA"/>
    <w:rsid w:val="0089045E"/>
    <w:rsid w:val="00892978"/>
    <w:rsid w:val="008A0CB0"/>
    <w:rsid w:val="008A3D4A"/>
    <w:rsid w:val="008A5192"/>
    <w:rsid w:val="008A684B"/>
    <w:rsid w:val="008A6E76"/>
    <w:rsid w:val="008C6082"/>
    <w:rsid w:val="008D0CDC"/>
    <w:rsid w:val="008D60F6"/>
    <w:rsid w:val="008F2338"/>
    <w:rsid w:val="008F779E"/>
    <w:rsid w:val="009143C8"/>
    <w:rsid w:val="009310EC"/>
    <w:rsid w:val="00953772"/>
    <w:rsid w:val="00953F99"/>
    <w:rsid w:val="009712FD"/>
    <w:rsid w:val="00976EA1"/>
    <w:rsid w:val="00987A8B"/>
    <w:rsid w:val="009A0F5A"/>
    <w:rsid w:val="009A5D4E"/>
    <w:rsid w:val="009E2F80"/>
    <w:rsid w:val="00A13507"/>
    <w:rsid w:val="00A2568A"/>
    <w:rsid w:val="00A34282"/>
    <w:rsid w:val="00A62D1E"/>
    <w:rsid w:val="00A81C19"/>
    <w:rsid w:val="00A8210C"/>
    <w:rsid w:val="00A91F4C"/>
    <w:rsid w:val="00AA0D9C"/>
    <w:rsid w:val="00AB6ACC"/>
    <w:rsid w:val="00AC3D2F"/>
    <w:rsid w:val="00AC691D"/>
    <w:rsid w:val="00AD124A"/>
    <w:rsid w:val="00AF5279"/>
    <w:rsid w:val="00AF78A0"/>
    <w:rsid w:val="00B04EEC"/>
    <w:rsid w:val="00B116B4"/>
    <w:rsid w:val="00B31070"/>
    <w:rsid w:val="00B4007D"/>
    <w:rsid w:val="00B43FF2"/>
    <w:rsid w:val="00B571EB"/>
    <w:rsid w:val="00B62117"/>
    <w:rsid w:val="00B813D3"/>
    <w:rsid w:val="00BA1209"/>
    <w:rsid w:val="00BB4A72"/>
    <w:rsid w:val="00BD7DE2"/>
    <w:rsid w:val="00BE2A28"/>
    <w:rsid w:val="00BE3501"/>
    <w:rsid w:val="00BE42A5"/>
    <w:rsid w:val="00BE64C6"/>
    <w:rsid w:val="00BF1731"/>
    <w:rsid w:val="00C05A20"/>
    <w:rsid w:val="00C141A3"/>
    <w:rsid w:val="00C27CD8"/>
    <w:rsid w:val="00C31F6A"/>
    <w:rsid w:val="00C62D91"/>
    <w:rsid w:val="00C65DFC"/>
    <w:rsid w:val="00C717CA"/>
    <w:rsid w:val="00C76A71"/>
    <w:rsid w:val="00C810D9"/>
    <w:rsid w:val="00CA0ABD"/>
    <w:rsid w:val="00CB00E9"/>
    <w:rsid w:val="00CD5612"/>
    <w:rsid w:val="00CE55E4"/>
    <w:rsid w:val="00CF76F0"/>
    <w:rsid w:val="00D02235"/>
    <w:rsid w:val="00D04C2F"/>
    <w:rsid w:val="00D04D9C"/>
    <w:rsid w:val="00D07C7F"/>
    <w:rsid w:val="00D10BCE"/>
    <w:rsid w:val="00D11221"/>
    <w:rsid w:val="00D212CA"/>
    <w:rsid w:val="00D55636"/>
    <w:rsid w:val="00D707D2"/>
    <w:rsid w:val="00D70803"/>
    <w:rsid w:val="00D71D1A"/>
    <w:rsid w:val="00DA3481"/>
    <w:rsid w:val="00DB6C08"/>
    <w:rsid w:val="00DC1B9B"/>
    <w:rsid w:val="00DC3362"/>
    <w:rsid w:val="00DD2FB8"/>
    <w:rsid w:val="00DE263C"/>
    <w:rsid w:val="00E04BDC"/>
    <w:rsid w:val="00E06E40"/>
    <w:rsid w:val="00E24C71"/>
    <w:rsid w:val="00E258E0"/>
    <w:rsid w:val="00E43736"/>
    <w:rsid w:val="00E43E14"/>
    <w:rsid w:val="00E51951"/>
    <w:rsid w:val="00E60357"/>
    <w:rsid w:val="00E8422B"/>
    <w:rsid w:val="00E943E3"/>
    <w:rsid w:val="00EA120F"/>
    <w:rsid w:val="00EB0EF6"/>
    <w:rsid w:val="00EB652C"/>
    <w:rsid w:val="00EC4DF7"/>
    <w:rsid w:val="00EC6890"/>
    <w:rsid w:val="00ED0330"/>
    <w:rsid w:val="00ED61D8"/>
    <w:rsid w:val="00EE1215"/>
    <w:rsid w:val="00F00642"/>
    <w:rsid w:val="00F00FB6"/>
    <w:rsid w:val="00F43396"/>
    <w:rsid w:val="00F44460"/>
    <w:rsid w:val="00F44665"/>
    <w:rsid w:val="00F82ABD"/>
    <w:rsid w:val="00F94C50"/>
    <w:rsid w:val="00FA7143"/>
    <w:rsid w:val="00FC7AF8"/>
    <w:rsid w:val="00FD5F6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40C9570C-6416-4224-A745-C5F75D1D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13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bliography">
    <w:name w:val="Bibliography"/>
    <w:basedOn w:val="Normal"/>
    <w:next w:val="Normal"/>
    <w:uiPriority w:val="37"/>
    <w:semiHidden/>
    <w:unhideWhenUsed/>
    <w:rsid w:val="0035238C"/>
  </w:style>
  <w:style w:type="character" w:customStyle="1" w:styleId="Heading2Char">
    <w:name w:val="Heading 2 Char"/>
    <w:basedOn w:val="DefaultParagraphFont"/>
    <w:link w:val="Heading2"/>
    <w:uiPriority w:val="9"/>
    <w:rsid w:val="003523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qFormat/>
    <w:rsid w:val="0035238C"/>
    <w:pPr>
      <w:keepNext/>
    </w:pPr>
    <w:rPr>
      <w:i/>
      <w:iCs/>
      <w:color w:val="44546A" w:themeColor="text2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81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SIOFA</dc:creator>
  <cp:keywords/>
  <dc:description/>
  <cp:lastModifiedBy>Marco SIOFA</cp:lastModifiedBy>
  <cp:revision>8</cp:revision>
  <dcterms:created xsi:type="dcterms:W3CDTF">2023-04-14T06:04:00Z</dcterms:created>
  <dcterms:modified xsi:type="dcterms:W3CDTF">2023-04-14T06:11:00Z</dcterms:modified>
</cp:coreProperties>
</file>